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284" w:type="dxa"/>
        <w:tblLayout w:type="fixed"/>
        <w:tblCellMar>
          <w:left w:w="0" w:type="dxa"/>
          <w:right w:w="0" w:type="dxa"/>
        </w:tblCellMar>
        <w:tblLook w:val="01E0" w:firstRow="1" w:lastRow="1" w:firstColumn="1" w:lastColumn="1" w:noHBand="0" w:noVBand="0"/>
      </w:tblPr>
      <w:tblGrid>
        <w:gridCol w:w="3871"/>
        <w:gridCol w:w="5343"/>
      </w:tblGrid>
      <w:tr w:rsidR="00F26CCA" w14:paraId="705C0B95" w14:textId="77777777" w:rsidTr="00400EE3">
        <w:trPr>
          <w:trHeight w:val="3001"/>
        </w:trPr>
        <w:tc>
          <w:tcPr>
            <w:tcW w:w="3871" w:type="dxa"/>
          </w:tcPr>
          <w:p w14:paraId="15B550E1" w14:textId="2C3E0519" w:rsidR="00F26CCA" w:rsidRDefault="00F26CCA" w:rsidP="006E0C08">
            <w:pPr>
              <w:pStyle w:val="TableParagraph"/>
              <w:spacing w:before="120" w:after="120"/>
              <w:ind w:left="496" w:right="924" w:hanging="447"/>
              <w:jc w:val="both"/>
              <w:rPr>
                <w:b/>
                <w:sz w:val="24"/>
              </w:rPr>
            </w:pPr>
          </w:p>
        </w:tc>
        <w:tc>
          <w:tcPr>
            <w:tcW w:w="5343" w:type="dxa"/>
          </w:tcPr>
          <w:p w14:paraId="0884F949" w14:textId="313A7F9A" w:rsidR="00F26CCA" w:rsidRPr="00DE6764" w:rsidRDefault="00F26CCA" w:rsidP="006E0C08">
            <w:pPr>
              <w:pStyle w:val="TableParagraph"/>
              <w:spacing w:before="120" w:after="120"/>
              <w:ind w:left="876" w:right="3"/>
              <w:jc w:val="center"/>
              <w:rPr>
                <w:b/>
                <w:sz w:val="24"/>
                <w:lang w:val="en-US"/>
              </w:rPr>
            </w:pPr>
          </w:p>
        </w:tc>
      </w:tr>
    </w:tbl>
    <w:p w14:paraId="129D65BD" w14:textId="77777777" w:rsidR="00F26CCA" w:rsidRDefault="00CC379E" w:rsidP="006E0C08">
      <w:pPr>
        <w:pStyle w:val="a4"/>
        <w:spacing w:before="120" w:after="120"/>
      </w:pPr>
      <w:r>
        <w:t>YÊU</w:t>
      </w:r>
      <w:r>
        <w:rPr>
          <w:spacing w:val="-5"/>
        </w:rPr>
        <w:t xml:space="preserve"> </w:t>
      </w:r>
      <w:r>
        <w:t>CẦU</w:t>
      </w:r>
      <w:r>
        <w:rPr>
          <w:spacing w:val="-5"/>
        </w:rPr>
        <w:t xml:space="preserve"> </w:t>
      </w:r>
      <w:r>
        <w:t>KỸ</w:t>
      </w:r>
      <w:r>
        <w:rPr>
          <w:spacing w:val="-1"/>
        </w:rPr>
        <w:t xml:space="preserve"> </w:t>
      </w:r>
      <w:r>
        <w:rPr>
          <w:spacing w:val="-2"/>
        </w:rPr>
        <w:t>THUẬT</w:t>
      </w:r>
    </w:p>
    <w:p w14:paraId="3B54BC28" w14:textId="77777777" w:rsidR="00F26CCA" w:rsidRDefault="00CC379E" w:rsidP="006E0C08">
      <w:pPr>
        <w:spacing w:before="120" w:after="120"/>
        <w:ind w:left="2" w:right="137"/>
        <w:jc w:val="center"/>
        <w:rPr>
          <w:b/>
          <w:sz w:val="24"/>
        </w:rPr>
      </w:pPr>
      <w:r>
        <w:rPr>
          <w:b/>
          <w:sz w:val="24"/>
        </w:rPr>
        <w:t>V/v</w:t>
      </w:r>
      <w:r>
        <w:rPr>
          <w:b/>
          <w:spacing w:val="-4"/>
          <w:sz w:val="24"/>
        </w:rPr>
        <w:t xml:space="preserve"> </w:t>
      </w:r>
      <w:r w:rsidR="00DF7288" w:rsidRPr="00DF7288">
        <w:rPr>
          <w:b/>
          <w:spacing w:val="-4"/>
          <w:sz w:val="24"/>
        </w:rPr>
        <w:t>M</w:t>
      </w:r>
      <w:r w:rsidR="00DE6764" w:rsidRPr="00DE6764">
        <w:rPr>
          <w:b/>
          <w:sz w:val="24"/>
        </w:rPr>
        <w:t>ua phần mềm thiết kế giếng khoan</w:t>
      </w:r>
    </w:p>
    <w:p w14:paraId="2517E508" w14:textId="77777777" w:rsidR="00F26CCA" w:rsidRDefault="00CC379E" w:rsidP="006E0C08">
      <w:pPr>
        <w:spacing w:before="120" w:after="120"/>
        <w:ind w:left="2" w:right="137"/>
        <w:jc w:val="center"/>
        <w:rPr>
          <w:b/>
          <w:i/>
          <w:sz w:val="28"/>
        </w:rPr>
      </w:pPr>
      <w:r>
        <w:rPr>
          <w:b/>
          <w:i/>
          <w:sz w:val="28"/>
        </w:rPr>
        <w:t>TECHNICAL</w:t>
      </w:r>
      <w:r>
        <w:rPr>
          <w:b/>
          <w:i/>
          <w:spacing w:val="-6"/>
          <w:sz w:val="28"/>
        </w:rPr>
        <w:t xml:space="preserve"> </w:t>
      </w:r>
      <w:r>
        <w:rPr>
          <w:b/>
          <w:i/>
          <w:spacing w:val="-2"/>
          <w:sz w:val="28"/>
        </w:rPr>
        <w:t>REQUIREMENTS</w:t>
      </w:r>
    </w:p>
    <w:p w14:paraId="20BA24DF" w14:textId="77777777" w:rsidR="00F26CCA" w:rsidRDefault="00CC379E" w:rsidP="006E0C08">
      <w:pPr>
        <w:spacing w:before="120" w:after="120"/>
        <w:ind w:left="2" w:right="137"/>
        <w:jc w:val="center"/>
        <w:rPr>
          <w:b/>
          <w:i/>
          <w:sz w:val="24"/>
        </w:rPr>
      </w:pPr>
      <w:r>
        <w:rPr>
          <w:b/>
          <w:i/>
          <w:sz w:val="24"/>
        </w:rPr>
        <w:t>for</w:t>
      </w:r>
      <w:r>
        <w:rPr>
          <w:b/>
          <w:i/>
          <w:spacing w:val="-4"/>
          <w:sz w:val="24"/>
        </w:rPr>
        <w:t xml:space="preserve"> </w:t>
      </w:r>
      <w:r w:rsidR="009B03AC" w:rsidRPr="009B03AC">
        <w:rPr>
          <w:b/>
          <w:i/>
          <w:sz w:val="24"/>
        </w:rPr>
        <w:t>procurement</w:t>
      </w:r>
      <w:r w:rsidR="009B03AC">
        <w:t xml:space="preserve"> </w:t>
      </w:r>
      <w:r w:rsidR="00487446" w:rsidRPr="00487446">
        <w:rPr>
          <w:b/>
          <w:i/>
          <w:sz w:val="24"/>
        </w:rPr>
        <w:t xml:space="preserve">of </w:t>
      </w:r>
      <w:r w:rsidR="00DF7288">
        <w:rPr>
          <w:b/>
          <w:i/>
          <w:sz w:val="24"/>
        </w:rPr>
        <w:t>well design software</w:t>
      </w:r>
    </w:p>
    <w:p w14:paraId="50D4B723" w14:textId="77777777" w:rsidR="00286004" w:rsidRDefault="00286004" w:rsidP="006E0C08">
      <w:pPr>
        <w:spacing w:before="120" w:after="120"/>
        <w:jc w:val="both"/>
        <w:rPr>
          <w:b/>
          <w:i/>
          <w:sz w:val="24"/>
        </w:rPr>
      </w:pPr>
    </w:p>
    <w:p w14:paraId="0B82A504" w14:textId="34BBC76C" w:rsidR="00F26CCA" w:rsidRPr="002B2B9F" w:rsidRDefault="00CC379E" w:rsidP="00400EE3">
      <w:pPr>
        <w:pStyle w:val="a5"/>
        <w:numPr>
          <w:ilvl w:val="0"/>
          <w:numId w:val="2"/>
        </w:numPr>
        <w:spacing w:before="80" w:after="80"/>
        <w:ind w:left="426" w:hanging="426"/>
        <w:jc w:val="both"/>
        <w:rPr>
          <w:b/>
          <w:sz w:val="24"/>
          <w:szCs w:val="24"/>
        </w:rPr>
      </w:pPr>
      <w:r w:rsidRPr="002B2B9F">
        <w:rPr>
          <w:b/>
          <w:sz w:val="24"/>
          <w:szCs w:val="24"/>
        </w:rPr>
        <w:t>MỤC</w:t>
      </w:r>
      <w:r w:rsidRPr="002B2B9F">
        <w:rPr>
          <w:b/>
          <w:spacing w:val="-2"/>
          <w:sz w:val="24"/>
          <w:szCs w:val="24"/>
        </w:rPr>
        <w:t xml:space="preserve"> </w:t>
      </w:r>
      <w:r w:rsidRPr="002B2B9F">
        <w:rPr>
          <w:b/>
          <w:sz w:val="24"/>
          <w:szCs w:val="24"/>
        </w:rPr>
        <w:t>ĐÍCH</w:t>
      </w:r>
      <w:r w:rsidRPr="002B2B9F">
        <w:rPr>
          <w:b/>
          <w:spacing w:val="-1"/>
          <w:sz w:val="24"/>
          <w:szCs w:val="24"/>
        </w:rPr>
        <w:t xml:space="preserve"> </w:t>
      </w:r>
      <w:r w:rsidRPr="002B2B9F">
        <w:rPr>
          <w:b/>
          <w:sz w:val="24"/>
          <w:szCs w:val="24"/>
        </w:rPr>
        <w:t>VÀ PHẠM</w:t>
      </w:r>
      <w:r w:rsidRPr="002B2B9F">
        <w:rPr>
          <w:b/>
          <w:spacing w:val="-2"/>
          <w:sz w:val="24"/>
          <w:szCs w:val="24"/>
        </w:rPr>
        <w:t xml:space="preserve"> </w:t>
      </w:r>
      <w:r w:rsidRPr="002B2B9F">
        <w:rPr>
          <w:b/>
          <w:sz w:val="24"/>
          <w:szCs w:val="24"/>
        </w:rPr>
        <w:t>VI</w:t>
      </w:r>
      <w:r w:rsidRPr="002B2B9F">
        <w:rPr>
          <w:b/>
          <w:spacing w:val="-2"/>
          <w:sz w:val="24"/>
          <w:szCs w:val="24"/>
        </w:rPr>
        <w:t xml:space="preserve"> </w:t>
      </w:r>
      <w:r w:rsidRPr="002B2B9F">
        <w:rPr>
          <w:b/>
          <w:sz w:val="24"/>
          <w:szCs w:val="24"/>
        </w:rPr>
        <w:t>SỬ DỤNG</w:t>
      </w:r>
      <w:r w:rsidRPr="002B2B9F">
        <w:rPr>
          <w:b/>
          <w:spacing w:val="-2"/>
          <w:sz w:val="24"/>
          <w:szCs w:val="24"/>
        </w:rPr>
        <w:t xml:space="preserve"> </w:t>
      </w:r>
      <w:r w:rsidRPr="002B2B9F">
        <w:rPr>
          <w:b/>
          <w:sz w:val="24"/>
          <w:szCs w:val="24"/>
        </w:rPr>
        <w:t>/</w:t>
      </w:r>
      <w:r w:rsidRPr="002B2B9F">
        <w:rPr>
          <w:b/>
          <w:spacing w:val="-1"/>
          <w:sz w:val="24"/>
          <w:szCs w:val="24"/>
        </w:rPr>
        <w:t xml:space="preserve"> </w:t>
      </w:r>
      <w:r w:rsidRPr="002B2B9F">
        <w:rPr>
          <w:b/>
          <w:i/>
          <w:sz w:val="24"/>
          <w:szCs w:val="24"/>
        </w:rPr>
        <w:t>PURPOSE</w:t>
      </w:r>
      <w:r w:rsidRPr="002B2B9F">
        <w:rPr>
          <w:b/>
          <w:i/>
          <w:spacing w:val="-1"/>
          <w:sz w:val="24"/>
          <w:szCs w:val="24"/>
        </w:rPr>
        <w:t xml:space="preserve"> </w:t>
      </w:r>
      <w:r w:rsidRPr="002B2B9F">
        <w:rPr>
          <w:b/>
          <w:i/>
          <w:sz w:val="24"/>
          <w:szCs w:val="24"/>
        </w:rPr>
        <w:t>AND</w:t>
      </w:r>
      <w:r w:rsidRPr="002B2B9F">
        <w:rPr>
          <w:b/>
          <w:i/>
          <w:spacing w:val="-2"/>
          <w:sz w:val="24"/>
          <w:szCs w:val="24"/>
        </w:rPr>
        <w:t xml:space="preserve"> </w:t>
      </w:r>
      <w:r w:rsidRPr="002B2B9F">
        <w:rPr>
          <w:b/>
          <w:i/>
          <w:sz w:val="24"/>
          <w:szCs w:val="24"/>
        </w:rPr>
        <w:t>SCOPE</w:t>
      </w:r>
      <w:r w:rsidRPr="002B2B9F">
        <w:rPr>
          <w:b/>
          <w:i/>
          <w:spacing w:val="-1"/>
          <w:sz w:val="24"/>
          <w:szCs w:val="24"/>
        </w:rPr>
        <w:t xml:space="preserve"> </w:t>
      </w:r>
      <w:r w:rsidRPr="002B2B9F">
        <w:rPr>
          <w:b/>
          <w:i/>
          <w:sz w:val="24"/>
          <w:szCs w:val="24"/>
        </w:rPr>
        <w:t>OF</w:t>
      </w:r>
      <w:r w:rsidRPr="002B2B9F">
        <w:rPr>
          <w:b/>
          <w:i/>
          <w:spacing w:val="-3"/>
          <w:sz w:val="24"/>
          <w:szCs w:val="24"/>
        </w:rPr>
        <w:t xml:space="preserve"> </w:t>
      </w:r>
      <w:r w:rsidRPr="002B2B9F">
        <w:rPr>
          <w:b/>
          <w:i/>
          <w:spacing w:val="-4"/>
          <w:sz w:val="24"/>
          <w:szCs w:val="24"/>
        </w:rPr>
        <w:t>USE</w:t>
      </w:r>
    </w:p>
    <w:p w14:paraId="2E014220" w14:textId="7F626C61" w:rsidR="00230D50" w:rsidRPr="002B2B9F" w:rsidRDefault="00DF7288" w:rsidP="00400EE3">
      <w:pPr>
        <w:pStyle w:val="a6"/>
        <w:spacing w:before="80" w:beforeAutospacing="0" w:after="80" w:afterAutospacing="0"/>
        <w:ind w:firstLine="426"/>
        <w:jc w:val="both"/>
        <w:rPr>
          <w:lang w:val="vi"/>
        </w:rPr>
      </w:pPr>
      <w:r w:rsidRPr="002B2B9F">
        <w:rPr>
          <w:lang w:val="vi"/>
        </w:rPr>
        <w:t>P</w:t>
      </w:r>
      <w:r w:rsidR="00230D50" w:rsidRPr="002B2B9F">
        <w:rPr>
          <w:lang w:val="vi"/>
        </w:rPr>
        <w:t>hần mềm được mua bổ sung nhằm phục vụ công tác thiết kế giếng khoan tại Viện NCKH&amp;TK thuộc Vietsovpetro.</w:t>
      </w:r>
    </w:p>
    <w:p w14:paraId="01529DE5" w14:textId="77777777" w:rsidR="00230D50" w:rsidRPr="002B2B9F" w:rsidRDefault="00230D50" w:rsidP="00400EE3">
      <w:pPr>
        <w:pStyle w:val="a6"/>
        <w:spacing w:before="80" w:beforeAutospacing="0" w:after="80" w:afterAutospacing="0"/>
        <w:ind w:firstLine="426"/>
        <w:jc w:val="both"/>
        <w:rPr>
          <w:lang w:val="vi"/>
        </w:rPr>
      </w:pPr>
      <w:r w:rsidRPr="002B2B9F">
        <w:rPr>
          <w:lang w:val="vi"/>
        </w:rPr>
        <w:t>Mục đích sử dụng bao gồm:</w:t>
      </w:r>
    </w:p>
    <w:p w14:paraId="43EDE1E7" w14:textId="2CCCC0D9"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 xml:space="preserve">Xây dựng và phân tích mô hình áp suất – địa cơ học 1D, bao gồm áp suất </w:t>
      </w:r>
      <w:r w:rsidR="00743A04" w:rsidRPr="00BC4BA0">
        <w:rPr>
          <w:lang w:val="vi"/>
        </w:rPr>
        <w:t xml:space="preserve">lỗ rỗng/ vỉa của </w:t>
      </w:r>
      <w:r w:rsidRPr="00400EE3">
        <w:rPr>
          <w:lang w:val="vi"/>
        </w:rPr>
        <w:t xml:space="preserve">thành hệ (Pp), ứng suất thẳng đứng (Sv), ứng suất ngang nhỏ nhất (Shmin), ứng suất ngang lớn nhất (SHmax), </w:t>
      </w:r>
      <w:r w:rsidR="00743A04" w:rsidRPr="00BC4BA0">
        <w:rPr>
          <w:lang w:val="vi"/>
        </w:rPr>
        <w:t>G</w:t>
      </w:r>
      <w:r w:rsidRPr="00400EE3">
        <w:rPr>
          <w:lang w:val="vi"/>
        </w:rPr>
        <w:t>radient nứt vỉa, tính chất đàn hồi và độ bền cơ học của đất đá;</w:t>
      </w:r>
    </w:p>
    <w:p w14:paraId="18003EBA" w14:textId="77777777"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Phân tích trạng thái ứng suất và ổn định thành giếng, xác định phân bố ứng suất quanh thành giếng theo chiều sâu, độ nghiêng và phương vị; đánh giá nguy cơ phá hủy nén, phá hủy kéo, breakout và sập lở thành giếng;</w:t>
      </w:r>
    </w:p>
    <w:p w14:paraId="5C7316F2" w14:textId="4ECD8660"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Xác định và tối ưu cửa sổ dung dịch khoan (</w:t>
      </w:r>
      <w:r w:rsidR="00743A04" w:rsidRPr="00BC4BA0">
        <w:rPr>
          <w:lang w:val="vi"/>
        </w:rPr>
        <w:t>Drilling m</w:t>
      </w:r>
      <w:r w:rsidRPr="00400EE3">
        <w:rPr>
          <w:lang w:val="vi"/>
        </w:rPr>
        <w:t>ud</w:t>
      </w:r>
      <w:r w:rsidR="00743A04" w:rsidRPr="00BC4BA0">
        <w:rPr>
          <w:lang w:val="vi"/>
        </w:rPr>
        <w:t>w</w:t>
      </w:r>
      <w:r w:rsidRPr="00400EE3">
        <w:rPr>
          <w:lang w:val="vi"/>
        </w:rPr>
        <w:t xml:space="preserve">eight </w:t>
      </w:r>
      <w:r w:rsidR="00743A04" w:rsidRPr="00BC4BA0">
        <w:rPr>
          <w:lang w:val="vi"/>
        </w:rPr>
        <w:t>w</w:t>
      </w:r>
      <w:r w:rsidRPr="00400EE3">
        <w:rPr>
          <w:lang w:val="vi"/>
        </w:rPr>
        <w:t xml:space="preserve">indow) trên cơ sở đồng thời xem xét áp suất </w:t>
      </w:r>
      <w:r w:rsidR="005A6A2C" w:rsidRPr="00BC4BA0">
        <w:rPr>
          <w:lang w:val="vi"/>
        </w:rPr>
        <w:t xml:space="preserve">lỗ rỗng/ vỉa của </w:t>
      </w:r>
      <w:r w:rsidRPr="00400EE3">
        <w:rPr>
          <w:lang w:val="vi"/>
        </w:rPr>
        <w:t xml:space="preserve">thành hệ, gradient nứt vỉa, trạng thái ứng suất, độ bền đất đá và quỹ đạo giếng, qua đó lựa chọn </w:t>
      </w:r>
      <w:r w:rsidR="005A6A2C" w:rsidRPr="00BC4BA0">
        <w:rPr>
          <w:lang w:val="vi"/>
        </w:rPr>
        <w:t>tỷ</w:t>
      </w:r>
      <w:r w:rsidRPr="00400EE3">
        <w:rPr>
          <w:lang w:val="vi"/>
        </w:rPr>
        <w:t xml:space="preserve"> trọng dung dịch phù hợp và giảm nguy cơ kick, mất dung dịch và mất ổn định thành giếng;</w:t>
      </w:r>
    </w:p>
    <w:p w14:paraId="464436A7" w14:textId="77777777"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Đánh giá ảnh hưởng của quỹ đạo và phương vị giếng đến ổn định thành giếng, cho phép so sánh các phương án quỹ đạo khác nhau và lựa chọn hướng khoan có mức độ ổn định cao hơn đối với điều kiện ứng suất tại chỗ;</w:t>
      </w:r>
    </w:p>
    <w:p w14:paraId="41F17E5B" w14:textId="77777777"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Phân tích và hiệu chỉnh dữ liệu vận tốc địa chấn phục vụ dự báo áp suất thành hệ, đặc biệt tại các khu vực chưa có giếng khoan, nhằm nâng cao độ tin cậy của mô hình áp suất và giảm bất định trong thiết kế trước khi khoan;</w:t>
      </w:r>
    </w:p>
    <w:p w14:paraId="68895328" w14:textId="77777777"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Phân tích phân bố và liên thông áp suất vỉa giữa các tầng địa chất, hỗ trợ nhận diện các khu vực có khả năng tồn tại chênh áp lớn hoặc thay đổi áp suất đột ngột khi khoan vào tầng chứa, qua đó nâng cao khả năng dự báo nguy cơ kick và mất dung dịch;</w:t>
      </w:r>
    </w:p>
    <w:p w14:paraId="77480729" w14:textId="2C665BCA"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Cập nhật và hiệu chỉnh mô hình theo số liệu thực tế trong quá trình khoan, bao gồm dữ liệu MWD/LWD, mud logging, tỉ trọng dung dịch thực tế, LOT/FIT, cavings, losses/</w:t>
      </w:r>
      <w:r w:rsidR="005A6A2C" w:rsidRPr="00BC4BA0">
        <w:rPr>
          <w:lang w:val="vi"/>
        </w:rPr>
        <w:t xml:space="preserve"> </w:t>
      </w:r>
      <w:r w:rsidRPr="00400EE3">
        <w:rPr>
          <w:lang w:val="vi"/>
        </w:rPr>
        <w:t>gains, tight hole, overpull, pack-off, caliper, image log và các biểu hiện phá hủy thành giếng;</w:t>
      </w:r>
    </w:p>
    <w:p w14:paraId="2147A3BC" w14:textId="77777777" w:rsidR="00CF2B23" w:rsidRPr="00400EE3" w:rsidRDefault="00CF2B23" w:rsidP="00400EE3">
      <w:pPr>
        <w:pStyle w:val="a6"/>
        <w:numPr>
          <w:ilvl w:val="2"/>
          <w:numId w:val="2"/>
        </w:numPr>
        <w:spacing w:before="80" w:beforeAutospacing="0" w:after="80" w:afterAutospacing="0"/>
        <w:jc w:val="both"/>
        <w:rPr>
          <w:lang w:val="vi"/>
        </w:rPr>
      </w:pPr>
      <w:r w:rsidRPr="00400EE3">
        <w:rPr>
          <w:lang w:val="vi"/>
        </w:rPr>
        <w:t>Tích hợp các kết quả phân tích vào công tác thiết kế và thi công giếng khoan, làm cơ sở kỹ thuật cho lựa chọn chương trình dung dịch khoan, chiều sâu đặt ống chống, quỹ đạo giếng, giới hạn áp suất vận hành và các biện pháp kiểm soát rủi ro trong quá trình khoan.</w:t>
      </w:r>
    </w:p>
    <w:p w14:paraId="6577101F" w14:textId="3428961E" w:rsidR="001F0E5C" w:rsidRPr="00400EE3" w:rsidRDefault="001F0E5C" w:rsidP="00400EE3">
      <w:pPr>
        <w:pStyle w:val="a6"/>
        <w:spacing w:before="80" w:beforeAutospacing="0" w:after="80" w:afterAutospacing="0"/>
        <w:ind w:firstLine="426"/>
        <w:jc w:val="both"/>
        <w:rPr>
          <w:i/>
          <w:lang w:val="vi"/>
        </w:rPr>
      </w:pPr>
      <w:r w:rsidRPr="00400EE3">
        <w:rPr>
          <w:i/>
          <w:lang w:val="vi"/>
        </w:rPr>
        <w:t>The software is additionally procured to support well design activities at the Research and</w:t>
      </w:r>
      <w:r w:rsidR="008434E7" w:rsidRPr="00400EE3">
        <w:rPr>
          <w:i/>
          <w:lang w:val="vi"/>
        </w:rPr>
        <w:t xml:space="preserve"> </w:t>
      </w:r>
      <w:r w:rsidRPr="00400EE3">
        <w:rPr>
          <w:i/>
          <w:lang w:val="vi"/>
        </w:rPr>
        <w:t>Design Institute of Vietsovpetro.</w:t>
      </w:r>
    </w:p>
    <w:p w14:paraId="23B2582B" w14:textId="77777777" w:rsidR="001F0E5C" w:rsidRPr="001F0E5C" w:rsidRDefault="001F0E5C" w:rsidP="00400EE3">
      <w:pPr>
        <w:widowControl/>
        <w:autoSpaceDE/>
        <w:autoSpaceDN/>
        <w:spacing w:before="80" w:after="80"/>
        <w:ind w:firstLine="360"/>
        <w:rPr>
          <w:i/>
          <w:sz w:val="24"/>
          <w:szCs w:val="24"/>
          <w:lang w:val="en-US"/>
        </w:rPr>
      </w:pPr>
      <w:r w:rsidRPr="001F0E5C">
        <w:rPr>
          <w:i/>
          <w:sz w:val="24"/>
          <w:szCs w:val="24"/>
          <w:lang w:val="en-US"/>
        </w:rPr>
        <w:lastRenderedPageBreak/>
        <w:t>The purposes of use include:</w:t>
      </w:r>
    </w:p>
    <w:p w14:paraId="175228CD"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Build and analyze a 1D pore pressure and geomechanical model, including formation pressure (Pp), vertical stress (Sv), minimum horizontal stress (Shmin), maximum horizontal stress (SHmax), fracture gradient, rock elastic properties, and rock mechanical strength;</w:t>
      </w:r>
    </w:p>
    <w:p w14:paraId="45F402B6"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Analyze the in-situ stress state and wellbore stability, including the distribution of stresses around the wellbore as a function of depth, well inclination, and azimuth; assess the risks of compressive failure, tensile failure, breakout, and wellbore collapse;</w:t>
      </w:r>
    </w:p>
    <w:p w14:paraId="3D18C979"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Determine and optimize the drilling fluid Mud Weight Window based on the combined consideration of formation pressure, fracture gradient, in-situ stress state, rock mechanical strength, and wellbore trajectory, thereby selecting an appropriate mud weight and reducing the risks of kick, lost circulation, and wellbore instability;</w:t>
      </w:r>
    </w:p>
    <w:p w14:paraId="7AF5FA20"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Evaluate the effects of wellbore trajectory and azimuth on wellbore stability, enabling comparison of different trajectory options and selection of the drilling direction providing improved wellbore stability under the prevailing in-situ stress conditions;</w:t>
      </w:r>
    </w:p>
    <w:p w14:paraId="49898F4A"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Analyze and calibrate seismic velocity data for formation pressure prediction, particularly in areas without well control, in order to improve the reliability of the pore pressure model and reduce uncertainty during pre-drill well design;</w:t>
      </w:r>
    </w:p>
    <w:p w14:paraId="3D4AF8DA"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Analyze pressure distribution and pressure communication between geological formations, supporting the identification of intervals with potentially significant pressure differentials or abrupt pressure changes when drilling into a reservoir, thereby improving the prediction of kick and lost-circulation risks;</w:t>
      </w:r>
    </w:p>
    <w:p w14:paraId="00399D6A" w14:textId="77777777" w:rsidR="00CF2B23" w:rsidRPr="00400EE3" w:rsidRDefault="00CF2B23" w:rsidP="00400EE3">
      <w:pPr>
        <w:pStyle w:val="a6"/>
        <w:numPr>
          <w:ilvl w:val="2"/>
          <w:numId w:val="2"/>
        </w:numPr>
        <w:spacing w:before="80" w:beforeAutospacing="0" w:after="80" w:afterAutospacing="0"/>
        <w:jc w:val="both"/>
        <w:rPr>
          <w:i/>
          <w:lang w:val="vi"/>
        </w:rPr>
      </w:pPr>
      <w:r w:rsidRPr="00400EE3">
        <w:rPr>
          <w:i/>
          <w:lang w:val="vi"/>
        </w:rPr>
        <w:t>Update and calibrate the model using real-time and post-drilling data, including MWD/LWD data, mud logging data, actual mud density, LOT/FIT results, cavings, losses/gains, tight hole, overpull, pack-off, caliper data, image logs, and other indications of wellbore failure;</w:t>
      </w:r>
    </w:p>
    <w:p w14:paraId="05D2B47A" w14:textId="03C72DA9" w:rsidR="001F0E5C" w:rsidRPr="001F0E5C" w:rsidRDefault="00CF2B23" w:rsidP="00400EE3">
      <w:pPr>
        <w:pStyle w:val="a6"/>
        <w:numPr>
          <w:ilvl w:val="2"/>
          <w:numId w:val="2"/>
        </w:numPr>
        <w:spacing w:before="80" w:beforeAutospacing="0" w:after="80" w:afterAutospacing="0"/>
        <w:jc w:val="both"/>
        <w:rPr>
          <w:i/>
        </w:rPr>
      </w:pPr>
      <w:r w:rsidRPr="00400EE3">
        <w:rPr>
          <w:i/>
          <w:lang w:val="vi"/>
        </w:rPr>
        <w:t>Integrate the analysis results into well design and drilling operations, providing a technical basis for selecting the drilling fluid program, casing setting depths, wellbore trajectory, allowable pressure operating limits, and appropriate risk mitigation measures during drilling.</w:t>
      </w:r>
    </w:p>
    <w:p w14:paraId="0D44833E" w14:textId="77777777" w:rsidR="00F26CCA" w:rsidRPr="00400EE3" w:rsidRDefault="00CC379E" w:rsidP="00400EE3">
      <w:pPr>
        <w:pStyle w:val="a5"/>
        <w:numPr>
          <w:ilvl w:val="0"/>
          <w:numId w:val="2"/>
        </w:numPr>
        <w:spacing w:before="80" w:after="80"/>
        <w:ind w:left="426" w:hanging="426"/>
        <w:jc w:val="both"/>
        <w:rPr>
          <w:b/>
          <w:sz w:val="24"/>
          <w:szCs w:val="24"/>
        </w:rPr>
      </w:pPr>
      <w:r w:rsidRPr="002B2B9F">
        <w:rPr>
          <w:b/>
          <w:sz w:val="24"/>
          <w:szCs w:val="24"/>
        </w:rPr>
        <w:t xml:space="preserve">ĐIỀU KIỆN KỸ THUẬT NƠI VẬN HÀNH / </w:t>
      </w:r>
      <w:r w:rsidRPr="008434E7">
        <w:rPr>
          <w:b/>
          <w:i/>
          <w:sz w:val="24"/>
          <w:szCs w:val="24"/>
        </w:rPr>
        <w:t>TECHNICAL CONDITIONS AT OPERATING</w:t>
      </w:r>
      <w:r w:rsidRPr="00400EE3">
        <w:rPr>
          <w:b/>
          <w:i/>
          <w:sz w:val="24"/>
          <w:szCs w:val="24"/>
        </w:rPr>
        <w:t xml:space="preserve"> LOCATION</w:t>
      </w:r>
    </w:p>
    <w:p w14:paraId="186B9933" w14:textId="5D2EDC77" w:rsidR="00DE6764" w:rsidRPr="002B2B9F" w:rsidRDefault="00DE6764" w:rsidP="00400EE3">
      <w:pPr>
        <w:pStyle w:val="a3"/>
        <w:spacing w:before="80" w:after="80"/>
        <w:ind w:left="0" w:right="133" w:firstLine="426"/>
        <w:jc w:val="both"/>
        <w:rPr>
          <w:i w:val="0"/>
          <w:iCs w:val="0"/>
        </w:rPr>
      </w:pPr>
      <w:r w:rsidRPr="002B2B9F">
        <w:rPr>
          <w:i w:val="0"/>
          <w:iCs w:val="0"/>
        </w:rPr>
        <w:t xml:space="preserve">Phần mềm chạy trên các máy tính đang sử dụng tại Vietsovpetro với hệ điều hành Windows </w:t>
      </w:r>
      <w:r w:rsidR="000B350E" w:rsidRPr="002B2B9F">
        <w:rPr>
          <w:i w:val="0"/>
          <w:iCs w:val="0"/>
        </w:rPr>
        <w:t>10 trở lên</w:t>
      </w:r>
      <w:r w:rsidRPr="002B2B9F">
        <w:rPr>
          <w:i w:val="0"/>
          <w:iCs w:val="0"/>
        </w:rPr>
        <w:t>.</w:t>
      </w:r>
    </w:p>
    <w:p w14:paraId="69CCA1E3" w14:textId="51D13993" w:rsidR="001F0E5C" w:rsidRPr="002B2B9F" w:rsidRDefault="001F0E5C" w:rsidP="00400EE3">
      <w:pPr>
        <w:pStyle w:val="a3"/>
        <w:spacing w:before="80" w:after="80"/>
        <w:ind w:left="0" w:right="133" w:firstLine="426"/>
        <w:jc w:val="both"/>
        <w:rPr>
          <w:iCs w:val="0"/>
        </w:rPr>
      </w:pPr>
      <w:r w:rsidRPr="002B2B9F">
        <w:rPr>
          <w:iCs w:val="0"/>
        </w:rPr>
        <w:t>The software operates on computers currently in use at Vietsovpetro with the Windows 10 operating system or later.</w:t>
      </w:r>
    </w:p>
    <w:p w14:paraId="39B4B3C0" w14:textId="0B2F4CD8" w:rsidR="00F26CCA" w:rsidRPr="002B2B9F" w:rsidRDefault="00CC379E" w:rsidP="00400EE3">
      <w:pPr>
        <w:pStyle w:val="a5"/>
        <w:numPr>
          <w:ilvl w:val="0"/>
          <w:numId w:val="2"/>
        </w:numPr>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CHUNG</w:t>
      </w:r>
      <w:r w:rsidRPr="00400EE3">
        <w:rPr>
          <w:b/>
          <w:sz w:val="24"/>
          <w:szCs w:val="24"/>
        </w:rPr>
        <w:t xml:space="preserve"> </w:t>
      </w:r>
      <w:r w:rsidRPr="002B2B9F">
        <w:rPr>
          <w:b/>
          <w:sz w:val="24"/>
          <w:szCs w:val="24"/>
        </w:rPr>
        <w:t>ĐỐI</w:t>
      </w:r>
      <w:r w:rsidRPr="00400EE3">
        <w:rPr>
          <w:b/>
          <w:sz w:val="24"/>
          <w:szCs w:val="24"/>
        </w:rPr>
        <w:t xml:space="preserve"> </w:t>
      </w:r>
      <w:r w:rsidRPr="002B2B9F">
        <w:rPr>
          <w:b/>
          <w:sz w:val="24"/>
          <w:szCs w:val="24"/>
        </w:rPr>
        <w:t>VỚI</w:t>
      </w:r>
      <w:r w:rsidRPr="00400EE3">
        <w:rPr>
          <w:b/>
          <w:sz w:val="24"/>
          <w:szCs w:val="24"/>
        </w:rPr>
        <w:t xml:space="preserve"> </w:t>
      </w:r>
      <w:r w:rsidRPr="002B2B9F">
        <w:rPr>
          <w:b/>
          <w:sz w:val="24"/>
          <w:szCs w:val="24"/>
        </w:rPr>
        <w:t>HÀNG</w:t>
      </w:r>
      <w:r w:rsidRPr="00400EE3">
        <w:rPr>
          <w:b/>
          <w:sz w:val="24"/>
          <w:szCs w:val="24"/>
        </w:rPr>
        <w:t xml:space="preserve"> </w:t>
      </w:r>
      <w:r w:rsidRPr="002B2B9F">
        <w:rPr>
          <w:b/>
          <w:sz w:val="24"/>
          <w:szCs w:val="24"/>
        </w:rPr>
        <w:t>HÓA</w:t>
      </w:r>
      <w:r w:rsidRPr="00400EE3">
        <w:rPr>
          <w:b/>
          <w:sz w:val="24"/>
          <w:szCs w:val="24"/>
        </w:rPr>
        <w:t xml:space="preserve"> </w:t>
      </w:r>
      <w:r w:rsidRPr="002B2B9F">
        <w:rPr>
          <w:b/>
          <w:sz w:val="24"/>
          <w:szCs w:val="24"/>
        </w:rPr>
        <w:t>/</w:t>
      </w:r>
      <w:r w:rsidRPr="00400EE3">
        <w:rPr>
          <w:b/>
          <w:sz w:val="24"/>
          <w:szCs w:val="24"/>
        </w:rPr>
        <w:t xml:space="preserve"> </w:t>
      </w:r>
      <w:r w:rsidRPr="008434E7">
        <w:rPr>
          <w:b/>
          <w:i/>
          <w:sz w:val="24"/>
          <w:szCs w:val="24"/>
        </w:rPr>
        <w:t>GENERAL</w:t>
      </w:r>
      <w:r w:rsidRPr="00400EE3">
        <w:rPr>
          <w:b/>
          <w:i/>
          <w:sz w:val="24"/>
          <w:szCs w:val="24"/>
        </w:rPr>
        <w:t xml:space="preserve"> </w:t>
      </w:r>
      <w:r w:rsidRPr="008434E7">
        <w:rPr>
          <w:b/>
          <w:i/>
          <w:sz w:val="24"/>
          <w:szCs w:val="24"/>
        </w:rPr>
        <w:t>REQUIREMENTS</w:t>
      </w:r>
      <w:r w:rsidRPr="00400EE3">
        <w:rPr>
          <w:b/>
          <w:i/>
          <w:sz w:val="24"/>
          <w:szCs w:val="24"/>
        </w:rPr>
        <w:t xml:space="preserve"> </w:t>
      </w:r>
      <w:r w:rsidRPr="008434E7">
        <w:rPr>
          <w:b/>
          <w:i/>
          <w:sz w:val="24"/>
          <w:szCs w:val="24"/>
        </w:rPr>
        <w:t>FOR</w:t>
      </w:r>
      <w:r w:rsidRPr="00400EE3">
        <w:rPr>
          <w:b/>
          <w:i/>
          <w:sz w:val="24"/>
          <w:szCs w:val="24"/>
        </w:rPr>
        <w:t xml:space="preserve"> PRODUCTS</w:t>
      </w:r>
    </w:p>
    <w:p w14:paraId="6460B007" w14:textId="77777777" w:rsidR="00F26CCA" w:rsidRPr="002B2B9F" w:rsidRDefault="00CC379E" w:rsidP="00400EE3">
      <w:pPr>
        <w:pStyle w:val="a5"/>
        <w:numPr>
          <w:ilvl w:val="1"/>
          <w:numId w:val="2"/>
        </w:numPr>
        <w:tabs>
          <w:tab w:val="left" w:pos="426"/>
        </w:tabs>
        <w:spacing w:before="80" w:after="80"/>
        <w:ind w:left="426" w:hanging="426"/>
        <w:jc w:val="both"/>
        <w:rPr>
          <w:b/>
          <w:sz w:val="24"/>
          <w:szCs w:val="24"/>
        </w:rPr>
      </w:pPr>
      <w:r w:rsidRPr="002B2B9F">
        <w:rPr>
          <w:b/>
          <w:sz w:val="24"/>
          <w:szCs w:val="24"/>
        </w:rPr>
        <w:t>Mô</w:t>
      </w:r>
      <w:r w:rsidRPr="002B2B9F">
        <w:rPr>
          <w:b/>
          <w:spacing w:val="-1"/>
          <w:sz w:val="24"/>
          <w:szCs w:val="24"/>
        </w:rPr>
        <w:t xml:space="preserve"> </w:t>
      </w:r>
      <w:r w:rsidRPr="002B2B9F">
        <w:rPr>
          <w:b/>
          <w:sz w:val="24"/>
          <w:szCs w:val="24"/>
        </w:rPr>
        <w:t>tả</w:t>
      </w:r>
      <w:r w:rsidRPr="002B2B9F">
        <w:rPr>
          <w:b/>
          <w:spacing w:val="-2"/>
          <w:sz w:val="24"/>
          <w:szCs w:val="24"/>
        </w:rPr>
        <w:t xml:space="preserve"> </w:t>
      </w:r>
      <w:r w:rsidRPr="002B2B9F">
        <w:rPr>
          <w:b/>
          <w:sz w:val="24"/>
          <w:szCs w:val="24"/>
        </w:rPr>
        <w:t>hàng hóa</w:t>
      </w:r>
      <w:r w:rsidRPr="002B2B9F">
        <w:rPr>
          <w:b/>
          <w:spacing w:val="-1"/>
          <w:sz w:val="24"/>
          <w:szCs w:val="24"/>
        </w:rPr>
        <w:t xml:space="preserve"> </w:t>
      </w:r>
      <w:r w:rsidRPr="002B2B9F">
        <w:rPr>
          <w:b/>
          <w:sz w:val="24"/>
          <w:szCs w:val="24"/>
        </w:rPr>
        <w:t>/</w:t>
      </w:r>
      <w:r w:rsidRPr="002B2B9F">
        <w:rPr>
          <w:b/>
          <w:spacing w:val="1"/>
          <w:sz w:val="24"/>
          <w:szCs w:val="24"/>
        </w:rPr>
        <w:t xml:space="preserve"> </w:t>
      </w:r>
      <w:r w:rsidRPr="002B2B9F">
        <w:rPr>
          <w:b/>
          <w:i/>
          <w:sz w:val="24"/>
          <w:szCs w:val="24"/>
        </w:rPr>
        <w:t>Description of</w:t>
      </w:r>
      <w:r w:rsidRPr="002B2B9F">
        <w:rPr>
          <w:b/>
          <w:i/>
          <w:spacing w:val="-1"/>
          <w:sz w:val="24"/>
          <w:szCs w:val="24"/>
        </w:rPr>
        <w:t xml:space="preserve"> </w:t>
      </w:r>
      <w:r w:rsidRPr="002B2B9F">
        <w:rPr>
          <w:b/>
          <w:i/>
          <w:spacing w:val="-2"/>
          <w:sz w:val="24"/>
          <w:szCs w:val="24"/>
        </w:rPr>
        <w:t>products</w:t>
      </w:r>
      <w:r w:rsidRPr="002B2B9F">
        <w:rPr>
          <w:b/>
          <w:spacing w:val="-2"/>
          <w:sz w:val="24"/>
          <w:szCs w:val="24"/>
        </w:rPr>
        <w:t>:</w:t>
      </w:r>
    </w:p>
    <w:p w14:paraId="6C4DF03B" w14:textId="105265BD" w:rsidR="00DE6764" w:rsidRPr="00400EE3" w:rsidRDefault="00476F12" w:rsidP="00400EE3">
      <w:pPr>
        <w:pStyle w:val="a6"/>
        <w:numPr>
          <w:ilvl w:val="2"/>
          <w:numId w:val="2"/>
        </w:numPr>
        <w:spacing w:before="80" w:beforeAutospacing="0" w:after="80" w:afterAutospacing="0"/>
        <w:jc w:val="both"/>
        <w:rPr>
          <w:lang w:val="vi"/>
        </w:rPr>
      </w:pPr>
      <w:r w:rsidRPr="00400EE3">
        <w:rPr>
          <w:lang w:val="vi"/>
        </w:rPr>
        <w:t xml:space="preserve">Nhà thầu được yêu cầu cung cấp phần mềm thiết kế giếng khoan kèm theo gói bảo hành, trong đó phần mềm phải bao gồm các module với các chức năng chính như </w:t>
      </w:r>
      <w:r w:rsidR="00143B5C" w:rsidRPr="00400EE3">
        <w:rPr>
          <w:lang w:val="vi"/>
        </w:rPr>
        <w:t>bảng 3.1.</w:t>
      </w:r>
    </w:p>
    <w:p w14:paraId="6927AC78" w14:textId="115E9D09" w:rsidR="005C0E4E" w:rsidRPr="00400EE3" w:rsidRDefault="00476F12" w:rsidP="00400EE3">
      <w:pPr>
        <w:pStyle w:val="a6"/>
        <w:numPr>
          <w:ilvl w:val="2"/>
          <w:numId w:val="2"/>
        </w:numPr>
        <w:spacing w:before="80" w:beforeAutospacing="0" w:after="80" w:afterAutospacing="0"/>
        <w:jc w:val="both"/>
        <w:rPr>
          <w:i/>
          <w:lang w:val="vi"/>
        </w:rPr>
      </w:pPr>
      <w:r w:rsidRPr="00400EE3">
        <w:rPr>
          <w:i/>
          <w:lang w:val="vi"/>
        </w:rPr>
        <w:t>The Contractor is required to provide well design software together with a warranty package, in which the software shall include modules with the main functions</w:t>
      </w:r>
      <w:r w:rsidR="00143B5C" w:rsidRPr="00143B5C">
        <w:rPr>
          <w:i/>
        </w:rPr>
        <w:t xml:space="preserve"> as</w:t>
      </w:r>
      <w:r w:rsidR="00143B5C" w:rsidRPr="00400EE3">
        <w:rPr>
          <w:i/>
        </w:rPr>
        <w:t xml:space="preserve"> specified in Table 3.1</w:t>
      </w:r>
      <w:r w:rsidR="00143B5C" w:rsidRPr="00143B5C">
        <w:rPr>
          <w:i/>
        </w:rPr>
        <w:t>.</w:t>
      </w:r>
    </w:p>
    <w:p w14:paraId="2C852BD7" w14:textId="06F251C3" w:rsidR="00BC157E" w:rsidRPr="00400EE3" w:rsidRDefault="00BC157E" w:rsidP="00400EE3">
      <w:pPr>
        <w:pStyle w:val="a6"/>
        <w:numPr>
          <w:ilvl w:val="2"/>
          <w:numId w:val="2"/>
        </w:numPr>
        <w:spacing w:before="80" w:beforeAutospacing="0" w:after="80" w:afterAutospacing="0"/>
        <w:jc w:val="both"/>
        <w:rPr>
          <w:i/>
          <w:iCs/>
          <w:lang w:val="vi"/>
        </w:rPr>
      </w:pPr>
      <w:r w:rsidRPr="009A17D2">
        <w:rPr>
          <w:lang w:val="vi"/>
        </w:rPr>
        <w:t xml:space="preserve">Phiên bản phần mềm phải là sản phẩm thương mại hợp pháp, có bản quyền đầy đủ và được cung cấp kèm theo tài liệu hướng dẫn sử dụng. </w:t>
      </w:r>
    </w:p>
    <w:p w14:paraId="0BEFA961" w14:textId="77777777" w:rsidR="00BC157E" w:rsidRPr="00400EE3" w:rsidRDefault="00BC157E" w:rsidP="00400EE3">
      <w:pPr>
        <w:pStyle w:val="a6"/>
        <w:numPr>
          <w:ilvl w:val="2"/>
          <w:numId w:val="2"/>
        </w:numPr>
        <w:spacing w:before="80" w:beforeAutospacing="0" w:after="80" w:afterAutospacing="0"/>
        <w:jc w:val="both"/>
        <w:rPr>
          <w:i/>
          <w:iCs/>
        </w:rPr>
      </w:pPr>
      <w:r w:rsidRPr="00400EE3">
        <w:rPr>
          <w:i/>
          <w:lang w:val="vi"/>
        </w:rPr>
        <w:t>The software version must be a legitimate commercial product with full licensing and provided together with user documentation.</w:t>
      </w:r>
    </w:p>
    <w:p w14:paraId="0441B2A7" w14:textId="3B58257E" w:rsidR="00BC157E" w:rsidRPr="00400EE3" w:rsidRDefault="00BC157E" w:rsidP="00400EE3">
      <w:pPr>
        <w:pStyle w:val="a6"/>
        <w:numPr>
          <w:ilvl w:val="2"/>
          <w:numId w:val="2"/>
        </w:numPr>
        <w:spacing w:before="80" w:beforeAutospacing="0" w:after="80" w:afterAutospacing="0"/>
        <w:jc w:val="both"/>
      </w:pPr>
      <w:r w:rsidRPr="00400EE3">
        <w:rPr>
          <w:lang w:val="vi"/>
        </w:rPr>
        <w:t xml:space="preserve">Phần mềm phải </w:t>
      </w:r>
      <w:proofErr w:type="spellStart"/>
      <w:r w:rsidRPr="00400EE3">
        <w:t>hoạt</w:t>
      </w:r>
      <w:proofErr w:type="spellEnd"/>
      <w:r w:rsidRPr="00400EE3">
        <w:t xml:space="preserve"> </w:t>
      </w:r>
      <w:proofErr w:type="spellStart"/>
      <w:r w:rsidRPr="00400EE3">
        <w:t>động</w:t>
      </w:r>
      <w:proofErr w:type="spellEnd"/>
      <w:r w:rsidRPr="00400EE3">
        <w:t xml:space="preserve"> </w:t>
      </w:r>
      <w:proofErr w:type="spellStart"/>
      <w:r w:rsidRPr="00400EE3">
        <w:t>ổn</w:t>
      </w:r>
      <w:proofErr w:type="spellEnd"/>
      <w:r w:rsidRPr="00400EE3">
        <w:t xml:space="preserve"> </w:t>
      </w:r>
      <w:proofErr w:type="spellStart"/>
      <w:r w:rsidRPr="00400EE3">
        <w:t>định</w:t>
      </w:r>
      <w:proofErr w:type="spellEnd"/>
      <w:r w:rsidRPr="00400EE3">
        <w:t xml:space="preserve">, </w:t>
      </w:r>
      <w:proofErr w:type="spellStart"/>
      <w:r w:rsidRPr="00400EE3">
        <w:t>không</w:t>
      </w:r>
      <w:proofErr w:type="spellEnd"/>
      <w:r w:rsidRPr="00400EE3">
        <w:t xml:space="preserve"> </w:t>
      </w:r>
      <w:proofErr w:type="spellStart"/>
      <w:r w:rsidRPr="00400EE3">
        <w:t>làm</w:t>
      </w:r>
      <w:proofErr w:type="spellEnd"/>
      <w:r w:rsidRPr="00400EE3">
        <w:t xml:space="preserve"> </w:t>
      </w:r>
      <w:proofErr w:type="spellStart"/>
      <w:r w:rsidRPr="00400EE3">
        <w:t>gián</w:t>
      </w:r>
      <w:proofErr w:type="spellEnd"/>
      <w:r w:rsidRPr="00400EE3">
        <w:t xml:space="preserve"> </w:t>
      </w:r>
      <w:proofErr w:type="spellStart"/>
      <w:r w:rsidRPr="00400EE3">
        <w:t>đoạn</w:t>
      </w:r>
      <w:proofErr w:type="spellEnd"/>
      <w:r w:rsidRPr="00400EE3">
        <w:t xml:space="preserve"> </w:t>
      </w:r>
      <w:proofErr w:type="spellStart"/>
      <w:r w:rsidRPr="00400EE3">
        <w:t>quá</w:t>
      </w:r>
      <w:proofErr w:type="spellEnd"/>
      <w:r w:rsidRPr="00400EE3">
        <w:t xml:space="preserve"> </w:t>
      </w:r>
      <w:proofErr w:type="spellStart"/>
      <w:r w:rsidRPr="00400EE3">
        <w:t>trình</w:t>
      </w:r>
      <w:proofErr w:type="spellEnd"/>
      <w:r w:rsidRPr="00400EE3">
        <w:t xml:space="preserve"> </w:t>
      </w:r>
      <w:proofErr w:type="spellStart"/>
      <w:r w:rsidRPr="00400EE3">
        <w:t>sản</w:t>
      </w:r>
      <w:proofErr w:type="spellEnd"/>
      <w:r w:rsidRPr="00400EE3">
        <w:t xml:space="preserve"> </w:t>
      </w:r>
      <w:proofErr w:type="spellStart"/>
      <w:r w:rsidRPr="00400EE3">
        <w:t>xuất</w:t>
      </w:r>
      <w:proofErr w:type="spellEnd"/>
      <w:r w:rsidRPr="00400EE3">
        <w:t>.</w:t>
      </w:r>
    </w:p>
    <w:p w14:paraId="676F5DEC" w14:textId="77777777" w:rsidR="00BC157E" w:rsidRPr="00467688" w:rsidRDefault="00BC157E" w:rsidP="00400EE3">
      <w:pPr>
        <w:pStyle w:val="a6"/>
        <w:numPr>
          <w:ilvl w:val="2"/>
          <w:numId w:val="2"/>
        </w:numPr>
        <w:spacing w:before="80" w:beforeAutospacing="0" w:after="80" w:afterAutospacing="0"/>
        <w:jc w:val="both"/>
        <w:rPr>
          <w:i/>
          <w:lang w:val="vi"/>
        </w:rPr>
      </w:pPr>
      <w:r w:rsidRPr="00467688">
        <w:rPr>
          <w:i/>
          <w:lang w:val="vi"/>
        </w:rPr>
        <w:t>The software must operate reliably without disrupting production activities.</w:t>
      </w:r>
    </w:p>
    <w:p w14:paraId="36731BD9" w14:textId="3C85C2F5" w:rsidR="00BC157E" w:rsidRPr="009A17D2" w:rsidRDefault="00BC157E" w:rsidP="00400EE3">
      <w:pPr>
        <w:pStyle w:val="a6"/>
        <w:numPr>
          <w:ilvl w:val="2"/>
          <w:numId w:val="2"/>
        </w:numPr>
        <w:spacing w:before="80" w:beforeAutospacing="0" w:after="80" w:afterAutospacing="0"/>
        <w:jc w:val="both"/>
        <w:rPr>
          <w:lang w:val="vi"/>
        </w:rPr>
      </w:pPr>
      <w:r w:rsidRPr="009A17D2">
        <w:rPr>
          <w:lang w:val="vi"/>
        </w:rPr>
        <w:lastRenderedPageBreak/>
        <w:t>Người sử dụng của Vietsovpetro có thể truy xuất và khai thác chương trình kiểm soát giấy phép từ bất kỳ điểm kết nối nào trong mạng máy tính của Vietsovpetro.</w:t>
      </w:r>
    </w:p>
    <w:p w14:paraId="790029FF" w14:textId="77777777" w:rsidR="00BC157E" w:rsidRPr="00467688" w:rsidRDefault="00BC157E" w:rsidP="00400EE3">
      <w:pPr>
        <w:pStyle w:val="a6"/>
        <w:numPr>
          <w:ilvl w:val="2"/>
          <w:numId w:val="2"/>
        </w:numPr>
        <w:spacing w:before="80" w:beforeAutospacing="0" w:after="80" w:afterAutospacing="0"/>
        <w:jc w:val="both"/>
        <w:rPr>
          <w:i/>
          <w:lang w:val="vi"/>
        </w:rPr>
      </w:pPr>
      <w:r w:rsidRPr="00467688">
        <w:rPr>
          <w:i/>
          <w:lang w:val="vi"/>
        </w:rPr>
        <w:t>Vietsovpetro users must be able to access and manage the license control program from any connection point within the Vietsovpetro computer network.</w:t>
      </w:r>
    </w:p>
    <w:p w14:paraId="1658177F" w14:textId="6229325F" w:rsidR="00BC157E" w:rsidRPr="009A17D2" w:rsidRDefault="00BC157E" w:rsidP="00400EE3">
      <w:pPr>
        <w:pStyle w:val="a6"/>
        <w:numPr>
          <w:ilvl w:val="2"/>
          <w:numId w:val="2"/>
        </w:numPr>
        <w:spacing w:before="80" w:beforeAutospacing="0" w:after="80" w:afterAutospacing="0"/>
        <w:jc w:val="both"/>
        <w:rPr>
          <w:lang w:val="vi"/>
        </w:rPr>
      </w:pPr>
      <w:r w:rsidRPr="009A17D2">
        <w:rPr>
          <w:lang w:val="vi"/>
        </w:rPr>
        <w:t>Các kỹ thuật kiểm soát giấy phép sử dụng phần mềm của nhà thầu không được hạn chế quyền sử dụng (liên tục, vĩnh viễn) của Vietsovpetro.</w:t>
      </w:r>
    </w:p>
    <w:p w14:paraId="4C8A205A" w14:textId="77777777" w:rsidR="00BC157E" w:rsidRPr="00467688" w:rsidRDefault="00BC157E" w:rsidP="00400EE3">
      <w:pPr>
        <w:pStyle w:val="a6"/>
        <w:numPr>
          <w:ilvl w:val="2"/>
          <w:numId w:val="2"/>
        </w:numPr>
        <w:spacing w:before="80" w:beforeAutospacing="0" w:after="80" w:afterAutospacing="0"/>
        <w:jc w:val="both"/>
        <w:rPr>
          <w:i/>
          <w:lang w:val="vi"/>
        </w:rPr>
      </w:pPr>
      <w:r w:rsidRPr="00467688">
        <w:rPr>
          <w:i/>
          <w:lang w:val="vi"/>
        </w:rPr>
        <w:t>The Contractor’s software license control mechanisms must not restrict Vietsovpetro’s usage rights (continuous and perpetual).</w:t>
      </w:r>
    </w:p>
    <w:p w14:paraId="6A0805E4" w14:textId="568B8206" w:rsidR="00BC157E" w:rsidRPr="009A17D2" w:rsidRDefault="00BC157E" w:rsidP="00400EE3">
      <w:pPr>
        <w:pStyle w:val="a6"/>
        <w:numPr>
          <w:ilvl w:val="2"/>
          <w:numId w:val="2"/>
        </w:numPr>
        <w:spacing w:before="80" w:beforeAutospacing="0" w:after="80" w:afterAutospacing="0"/>
        <w:jc w:val="both"/>
        <w:rPr>
          <w:lang w:val="vi"/>
        </w:rPr>
      </w:pPr>
      <w:r w:rsidRPr="009A17D2">
        <w:rPr>
          <w:lang w:val="vi"/>
        </w:rPr>
        <w:t>Giấy phép sử dụng phần mềm không giới hạn Vietsovpetro làm công tác dịch vụ cho bên thứ ba.</w:t>
      </w:r>
    </w:p>
    <w:p w14:paraId="50D6FCEE" w14:textId="014C19B9" w:rsidR="00BC157E" w:rsidRDefault="00BC157E" w:rsidP="00400EE3">
      <w:pPr>
        <w:pStyle w:val="a6"/>
        <w:numPr>
          <w:ilvl w:val="2"/>
          <w:numId w:val="2"/>
        </w:numPr>
        <w:spacing w:before="80" w:beforeAutospacing="0" w:after="80" w:afterAutospacing="0"/>
        <w:jc w:val="both"/>
        <w:rPr>
          <w:i/>
          <w:lang w:val="vi"/>
        </w:rPr>
      </w:pPr>
      <w:r w:rsidRPr="00467688">
        <w:rPr>
          <w:i/>
          <w:lang w:val="vi"/>
        </w:rPr>
        <w:t xml:space="preserve">The software license must not limit </w:t>
      </w:r>
      <w:r w:rsidRPr="00400EE3">
        <w:rPr>
          <w:i/>
          <w:lang w:val="vi"/>
        </w:rPr>
        <w:t>as</w:t>
      </w:r>
      <w:r w:rsidRPr="00467688">
        <w:rPr>
          <w:i/>
          <w:lang w:val="vi"/>
        </w:rPr>
        <w:t xml:space="preserve"> Vietsovpetro performs services for third parties..</w:t>
      </w:r>
    </w:p>
    <w:p w14:paraId="5F837E3C" w14:textId="322BF1AD" w:rsidR="00143B5C" w:rsidRPr="00686135" w:rsidRDefault="00143B5C" w:rsidP="00400EE3">
      <w:pPr>
        <w:pStyle w:val="a6"/>
        <w:spacing w:before="120" w:beforeAutospacing="0" w:after="80" w:afterAutospacing="0"/>
        <w:ind w:left="-142"/>
        <w:jc w:val="center"/>
        <w:rPr>
          <w:lang w:val="vi"/>
        </w:rPr>
      </w:pPr>
      <w:r w:rsidRPr="00400EE3">
        <w:rPr>
          <w:lang w:val="vi"/>
        </w:rPr>
        <w:t>Bảng</w:t>
      </w:r>
      <w:r w:rsidR="00686135" w:rsidRPr="00400EE3">
        <w:rPr>
          <w:lang w:val="vi"/>
        </w:rPr>
        <w:t>/</w:t>
      </w:r>
      <w:r w:rsidR="00686135" w:rsidRPr="00400EE3">
        <w:rPr>
          <w:i/>
          <w:lang w:val="vi"/>
        </w:rPr>
        <w:t>Table</w:t>
      </w:r>
      <w:r w:rsidRPr="00400EE3">
        <w:rPr>
          <w:lang w:val="vi"/>
        </w:rPr>
        <w:t xml:space="preserve"> 3.1. </w:t>
      </w:r>
      <w:r w:rsidR="00BC538C">
        <w:t xml:space="preserve">Danh </w:t>
      </w:r>
      <w:proofErr w:type="spellStart"/>
      <w:r w:rsidR="00BC538C">
        <w:t>mục</w:t>
      </w:r>
      <w:proofErr w:type="spellEnd"/>
      <w:r w:rsidR="00BC538C">
        <w:t xml:space="preserve"> </w:t>
      </w:r>
      <w:proofErr w:type="spellStart"/>
      <w:r w:rsidR="00BC538C">
        <w:t>và</w:t>
      </w:r>
      <w:proofErr w:type="spellEnd"/>
      <w:r w:rsidR="00BC538C">
        <w:t xml:space="preserve"> </w:t>
      </w:r>
      <w:proofErr w:type="spellStart"/>
      <w:r w:rsidR="00BC538C">
        <w:t>yêu</w:t>
      </w:r>
      <w:proofErr w:type="spellEnd"/>
      <w:r w:rsidR="00BC538C">
        <w:t xml:space="preserve"> </w:t>
      </w:r>
      <w:proofErr w:type="spellStart"/>
      <w:r w:rsidR="00BC538C">
        <w:t>cầu</w:t>
      </w:r>
      <w:proofErr w:type="spellEnd"/>
      <w:r w:rsidR="00BC538C">
        <w:t xml:space="preserve"> </w:t>
      </w:r>
      <w:proofErr w:type="spellStart"/>
      <w:r w:rsidR="00BC538C">
        <w:t>đối</w:t>
      </w:r>
      <w:proofErr w:type="spellEnd"/>
      <w:r w:rsidR="00BC538C">
        <w:t xml:space="preserve"> </w:t>
      </w:r>
      <w:proofErr w:type="spellStart"/>
      <w:r w:rsidR="00BC538C">
        <w:t>với</w:t>
      </w:r>
      <w:proofErr w:type="spellEnd"/>
      <w:r w:rsidR="00BC538C">
        <w:t xml:space="preserve"> </w:t>
      </w:r>
      <w:proofErr w:type="spellStart"/>
      <w:r w:rsidR="00BC538C">
        <w:t>bộ</w:t>
      </w:r>
      <w:proofErr w:type="spellEnd"/>
      <w:r w:rsidR="00BC538C">
        <w:t xml:space="preserve"> </w:t>
      </w:r>
      <w:proofErr w:type="spellStart"/>
      <w:r w:rsidR="00BC538C">
        <w:t>phần</w:t>
      </w:r>
      <w:proofErr w:type="spellEnd"/>
      <w:r w:rsidR="00BC538C">
        <w:t xml:space="preserve"> </w:t>
      </w:r>
      <w:proofErr w:type="spellStart"/>
      <w:r w:rsidR="00BC538C">
        <w:t>mềm</w:t>
      </w:r>
      <w:proofErr w:type="spellEnd"/>
      <w:r w:rsidR="00BC538C">
        <w:t xml:space="preserve"> </w:t>
      </w:r>
      <w:proofErr w:type="spellStart"/>
      <w:r w:rsidR="00BC538C">
        <w:t>thiết</w:t>
      </w:r>
      <w:proofErr w:type="spellEnd"/>
      <w:r w:rsidR="00BC538C">
        <w:t xml:space="preserve"> </w:t>
      </w:r>
      <w:proofErr w:type="spellStart"/>
      <w:r w:rsidR="00BC538C">
        <w:t>kế</w:t>
      </w:r>
      <w:proofErr w:type="spellEnd"/>
      <w:r w:rsidR="00BC538C">
        <w:t xml:space="preserve"> </w:t>
      </w:r>
      <w:proofErr w:type="spellStart"/>
      <w:r w:rsidR="00BC538C">
        <w:t>giếng</w:t>
      </w:r>
      <w:proofErr w:type="spellEnd"/>
      <w:r w:rsidR="00BC538C">
        <w:t xml:space="preserve"> </w:t>
      </w:r>
      <w:proofErr w:type="spellStart"/>
      <w:r w:rsidR="00BC538C">
        <w:t>khoan</w:t>
      </w:r>
      <w:proofErr w:type="spellEnd"/>
      <w:r w:rsidR="00686135" w:rsidRPr="00400EE3">
        <w:rPr>
          <w:lang w:val="vi"/>
        </w:rPr>
        <w:t xml:space="preserve">/ </w:t>
      </w:r>
      <w:r w:rsidR="00BC538C" w:rsidRPr="00400EE3">
        <w:rPr>
          <w:i/>
        </w:rPr>
        <w:t xml:space="preserve">List and Requirements for the Well </w:t>
      </w:r>
      <w:r w:rsidR="00BC538C">
        <w:rPr>
          <w:i/>
        </w:rPr>
        <w:t>Engineering</w:t>
      </w:r>
      <w:r w:rsidR="00BC538C" w:rsidRPr="00400EE3">
        <w:rPr>
          <w:i/>
        </w:rPr>
        <w:t xml:space="preserve"> Software Suite</w:t>
      </w:r>
    </w:p>
    <w:tbl>
      <w:tblPr>
        <w:tblStyle w:val="ab"/>
        <w:tblW w:w="0" w:type="auto"/>
        <w:tblLook w:val="04A0" w:firstRow="1" w:lastRow="0" w:firstColumn="1" w:lastColumn="0" w:noHBand="0" w:noVBand="1"/>
      </w:tblPr>
      <w:tblGrid>
        <w:gridCol w:w="870"/>
        <w:gridCol w:w="1969"/>
        <w:gridCol w:w="3298"/>
        <w:gridCol w:w="1948"/>
        <w:gridCol w:w="1376"/>
      </w:tblGrid>
      <w:tr w:rsidR="00511C86" w14:paraId="7BDB3EE3" w14:textId="77777777" w:rsidTr="00400EE3">
        <w:tc>
          <w:tcPr>
            <w:tcW w:w="870" w:type="dxa"/>
            <w:vAlign w:val="center"/>
          </w:tcPr>
          <w:p w14:paraId="4E41A771" w14:textId="718B780D" w:rsidR="00467688" w:rsidRPr="00400EE3" w:rsidRDefault="00467688" w:rsidP="00400EE3">
            <w:pPr>
              <w:pStyle w:val="a3"/>
              <w:spacing w:before="80" w:after="80"/>
              <w:ind w:left="0" w:right="133"/>
              <w:jc w:val="center"/>
              <w:rPr>
                <w:b/>
                <w:i w:val="0"/>
              </w:rPr>
            </w:pPr>
            <w:r w:rsidRPr="00400EE3">
              <w:rPr>
                <w:b/>
                <w:bCs/>
                <w:i w:val="0"/>
              </w:rPr>
              <w:t xml:space="preserve">STT/ </w:t>
            </w:r>
            <w:r w:rsidRPr="00511C86">
              <w:rPr>
                <w:b/>
              </w:rPr>
              <w:t>No.</w:t>
            </w:r>
          </w:p>
        </w:tc>
        <w:tc>
          <w:tcPr>
            <w:tcW w:w="1969" w:type="dxa"/>
            <w:vAlign w:val="center"/>
          </w:tcPr>
          <w:p w14:paraId="47C1814D" w14:textId="6DBCB3BE" w:rsidR="00467688" w:rsidRPr="00400EE3" w:rsidRDefault="00467688" w:rsidP="00400EE3">
            <w:pPr>
              <w:pStyle w:val="a3"/>
              <w:spacing w:before="80" w:after="80"/>
              <w:ind w:left="0" w:right="133"/>
              <w:jc w:val="center"/>
              <w:rPr>
                <w:b/>
                <w:i w:val="0"/>
              </w:rPr>
            </w:pPr>
            <w:r w:rsidRPr="00400EE3">
              <w:rPr>
                <w:b/>
                <w:bCs/>
                <w:i w:val="0"/>
              </w:rPr>
              <w:t xml:space="preserve">Tên </w:t>
            </w:r>
            <w:r w:rsidR="00511C86" w:rsidRPr="00400EE3">
              <w:rPr>
                <w:b/>
                <w:bCs/>
                <w:i w:val="0"/>
              </w:rPr>
              <w:t>gói phần mềm</w:t>
            </w:r>
            <w:r w:rsidRPr="00400EE3">
              <w:rPr>
                <w:b/>
                <w:bCs/>
                <w:i w:val="0"/>
              </w:rPr>
              <w:t>/</w:t>
            </w:r>
            <w:r w:rsidR="00511C86" w:rsidRPr="00400EE3">
              <w:rPr>
                <w:b/>
                <w:bCs/>
                <w:i w:val="0"/>
              </w:rPr>
              <w:t xml:space="preserve"> </w:t>
            </w:r>
            <w:r w:rsidR="00511C86" w:rsidRPr="00400EE3">
              <w:rPr>
                <w:b/>
              </w:rPr>
              <w:t>Software Package Name</w:t>
            </w:r>
          </w:p>
        </w:tc>
        <w:tc>
          <w:tcPr>
            <w:tcW w:w="3298" w:type="dxa"/>
            <w:vAlign w:val="center"/>
          </w:tcPr>
          <w:p w14:paraId="658A4C59" w14:textId="499006B7" w:rsidR="00467688" w:rsidRPr="00400EE3" w:rsidRDefault="00467688" w:rsidP="00400EE3">
            <w:pPr>
              <w:pStyle w:val="a3"/>
              <w:spacing w:before="80" w:after="80"/>
              <w:ind w:left="0" w:right="133"/>
              <w:jc w:val="center"/>
              <w:rPr>
                <w:b/>
                <w:i w:val="0"/>
              </w:rPr>
            </w:pPr>
            <w:r w:rsidRPr="00400EE3">
              <w:rPr>
                <w:b/>
                <w:bCs/>
                <w:i w:val="0"/>
              </w:rPr>
              <w:t xml:space="preserve">Chức năng chính/ </w:t>
            </w:r>
            <w:r w:rsidRPr="00511C86">
              <w:rPr>
                <w:b/>
                <w:bCs/>
              </w:rPr>
              <w:t>Main Functions</w:t>
            </w:r>
          </w:p>
        </w:tc>
        <w:tc>
          <w:tcPr>
            <w:tcW w:w="1948" w:type="dxa"/>
            <w:vAlign w:val="center"/>
          </w:tcPr>
          <w:p w14:paraId="059FE952" w14:textId="355E73A5" w:rsidR="00467688" w:rsidRPr="00400EE3" w:rsidRDefault="00467688" w:rsidP="00400EE3">
            <w:pPr>
              <w:pStyle w:val="a3"/>
              <w:spacing w:before="80" w:after="80"/>
              <w:ind w:left="0" w:right="133"/>
              <w:jc w:val="center"/>
              <w:rPr>
                <w:b/>
                <w:i w:val="0"/>
              </w:rPr>
            </w:pPr>
            <w:r w:rsidRPr="00400EE3">
              <w:rPr>
                <w:b/>
                <w:bCs/>
                <w:i w:val="0"/>
              </w:rPr>
              <w:t xml:space="preserve">Loại giấy phép/ </w:t>
            </w:r>
            <w:r w:rsidRPr="00511C86">
              <w:rPr>
                <w:b/>
                <w:bCs/>
              </w:rPr>
              <w:t>License Type</w:t>
            </w:r>
          </w:p>
        </w:tc>
        <w:tc>
          <w:tcPr>
            <w:tcW w:w="1376" w:type="dxa"/>
            <w:vAlign w:val="center"/>
          </w:tcPr>
          <w:p w14:paraId="62C6B359" w14:textId="038760A1" w:rsidR="00467688" w:rsidRPr="00400EE3" w:rsidRDefault="00467688" w:rsidP="00400EE3">
            <w:pPr>
              <w:pStyle w:val="a3"/>
              <w:spacing w:before="80" w:after="80"/>
              <w:ind w:left="0" w:right="133"/>
              <w:jc w:val="center"/>
              <w:rPr>
                <w:b/>
                <w:i w:val="0"/>
              </w:rPr>
            </w:pPr>
            <w:r w:rsidRPr="00400EE3">
              <w:rPr>
                <w:b/>
                <w:bCs/>
                <w:i w:val="0"/>
              </w:rPr>
              <w:t xml:space="preserve">Số lượng/ </w:t>
            </w:r>
            <w:r w:rsidRPr="00511C86">
              <w:rPr>
                <w:b/>
                <w:bCs/>
              </w:rPr>
              <w:t>Quantity</w:t>
            </w:r>
          </w:p>
        </w:tc>
      </w:tr>
      <w:tr w:rsidR="00BC4BA0" w:rsidRPr="003D5F45" w14:paraId="26E552D3" w14:textId="77777777" w:rsidTr="00400EE3">
        <w:tc>
          <w:tcPr>
            <w:tcW w:w="870" w:type="dxa"/>
            <w:vAlign w:val="center"/>
          </w:tcPr>
          <w:p w14:paraId="25087756" w14:textId="736C5F6A" w:rsidR="00467688" w:rsidRPr="00BC4BA0" w:rsidRDefault="00467688" w:rsidP="00400EE3">
            <w:pPr>
              <w:pStyle w:val="a3"/>
              <w:spacing w:before="80" w:after="80"/>
              <w:ind w:left="0" w:right="133"/>
              <w:jc w:val="center"/>
              <w:rPr>
                <w:i w:val="0"/>
              </w:rPr>
            </w:pPr>
            <w:r w:rsidRPr="00BC4BA0">
              <w:rPr>
                <w:i w:val="0"/>
              </w:rPr>
              <w:t>1</w:t>
            </w:r>
          </w:p>
        </w:tc>
        <w:tc>
          <w:tcPr>
            <w:tcW w:w="1969" w:type="dxa"/>
            <w:vAlign w:val="center"/>
          </w:tcPr>
          <w:p w14:paraId="50D6F53C" w14:textId="5042BDDB" w:rsidR="00467688" w:rsidRPr="003D5F45" w:rsidRDefault="00511C86" w:rsidP="00400EE3">
            <w:pPr>
              <w:pStyle w:val="a6"/>
              <w:spacing w:before="80" w:beforeAutospacing="0" w:after="80" w:afterAutospacing="0"/>
              <w:rPr>
                <w:i/>
              </w:rPr>
            </w:pPr>
            <w:proofErr w:type="spellStart"/>
            <w:r w:rsidRPr="003D5F45">
              <w:t>Bộ</w:t>
            </w:r>
            <w:proofErr w:type="spellEnd"/>
            <w:r w:rsidRPr="003D5F45">
              <w:t xml:space="preserve"> </w:t>
            </w:r>
            <w:proofErr w:type="spellStart"/>
            <w:r w:rsidRPr="003D5F45">
              <w:t>phần</w:t>
            </w:r>
            <w:proofErr w:type="spellEnd"/>
            <w:r w:rsidRPr="003D5F45">
              <w:t xml:space="preserve"> </w:t>
            </w:r>
            <w:proofErr w:type="spellStart"/>
            <w:r w:rsidRPr="003D5F45">
              <w:t>mềm</w:t>
            </w:r>
            <w:proofErr w:type="spellEnd"/>
            <w:r w:rsidRPr="003D5F45">
              <w:t xml:space="preserve"> </w:t>
            </w:r>
            <w:proofErr w:type="spellStart"/>
            <w:r w:rsidR="001D3DD3" w:rsidRPr="003D5F45">
              <w:t>thiết</w:t>
            </w:r>
            <w:proofErr w:type="spellEnd"/>
            <w:r w:rsidR="001D3DD3" w:rsidRPr="003D5F45">
              <w:t xml:space="preserve"> </w:t>
            </w:r>
            <w:proofErr w:type="spellStart"/>
            <w:r w:rsidR="001D3DD3" w:rsidRPr="003D5F45">
              <w:t>kế</w:t>
            </w:r>
            <w:proofErr w:type="spellEnd"/>
            <w:r w:rsidRPr="003D5F45">
              <w:t xml:space="preserve"> </w:t>
            </w:r>
            <w:proofErr w:type="spellStart"/>
            <w:r w:rsidRPr="003D5F45">
              <w:t>giếng</w:t>
            </w:r>
            <w:proofErr w:type="spellEnd"/>
            <w:r w:rsidRPr="003D5F45">
              <w:t xml:space="preserve"> </w:t>
            </w:r>
            <w:proofErr w:type="spellStart"/>
            <w:r w:rsidRPr="003D5F45">
              <w:t>khoan</w:t>
            </w:r>
            <w:proofErr w:type="spellEnd"/>
            <w:r w:rsidR="00467688" w:rsidRPr="003D5F45">
              <w:t>/</w:t>
            </w:r>
            <w:r w:rsidRPr="003D5F45">
              <w:t xml:space="preserve"> </w:t>
            </w:r>
            <w:r w:rsidRPr="003D5F45">
              <w:rPr>
                <w:i/>
              </w:rPr>
              <w:t>Well Engineering Software Suite</w:t>
            </w:r>
          </w:p>
        </w:tc>
        <w:tc>
          <w:tcPr>
            <w:tcW w:w="3298" w:type="dxa"/>
          </w:tcPr>
          <w:p w14:paraId="618AD437" w14:textId="2395AF6E" w:rsidR="00467688" w:rsidRPr="003D5F45" w:rsidRDefault="007924FC" w:rsidP="00467688">
            <w:pPr>
              <w:pStyle w:val="a3"/>
              <w:spacing w:before="80" w:after="80"/>
              <w:ind w:left="0" w:right="133"/>
              <w:jc w:val="both"/>
              <w:rPr>
                <w:i w:val="0"/>
              </w:rPr>
            </w:pPr>
            <w:r w:rsidRPr="003D5F45">
              <w:rPr>
                <w:i w:val="0"/>
              </w:rPr>
              <w:t>Bộ phần mềm dự báo áp suất, phân tích địa cơ học, đánh giá ổn định thành giếng, hỗ trợ thiết kế, thi công và giám sát giếng khoan</w:t>
            </w:r>
            <w:r w:rsidR="00467688" w:rsidRPr="003D5F45">
              <w:t xml:space="preserve">./ </w:t>
            </w:r>
            <w:r w:rsidRPr="003D5F45">
              <w:t>A software suite for pressure prediction, geomechanical analysis, wellbore stability assessment, and support for well design, drilling operations, and well monitoring.</w:t>
            </w:r>
          </w:p>
        </w:tc>
        <w:tc>
          <w:tcPr>
            <w:tcW w:w="1948" w:type="dxa"/>
            <w:vAlign w:val="center"/>
          </w:tcPr>
          <w:p w14:paraId="25FC1E85" w14:textId="0FC94079" w:rsidR="00467688" w:rsidRPr="003D5F45" w:rsidRDefault="00467688" w:rsidP="00467688">
            <w:pPr>
              <w:pStyle w:val="a3"/>
              <w:spacing w:before="80" w:after="80"/>
              <w:ind w:left="0" w:right="133"/>
              <w:jc w:val="both"/>
              <w:rPr>
                <w:i w:val="0"/>
              </w:rPr>
            </w:pPr>
            <w:r w:rsidRPr="003D5F45">
              <w:rPr>
                <w:i w:val="0"/>
              </w:rPr>
              <w:t>License vĩnh viễn</w:t>
            </w:r>
            <w:r w:rsidRPr="003D5F45">
              <w:t>./ Perpetual license</w:t>
            </w:r>
          </w:p>
        </w:tc>
        <w:tc>
          <w:tcPr>
            <w:tcW w:w="1376" w:type="dxa"/>
            <w:vAlign w:val="center"/>
          </w:tcPr>
          <w:p w14:paraId="542B944E" w14:textId="36BB106A" w:rsidR="00467688" w:rsidRPr="003D5F45" w:rsidRDefault="00467688" w:rsidP="00400EE3">
            <w:pPr>
              <w:pStyle w:val="a3"/>
              <w:spacing w:before="80" w:after="80"/>
              <w:ind w:left="0" w:right="133"/>
              <w:jc w:val="center"/>
              <w:rPr>
                <w:i w:val="0"/>
              </w:rPr>
            </w:pPr>
            <w:r w:rsidRPr="003D5F45">
              <w:rPr>
                <w:i w:val="0"/>
              </w:rPr>
              <w:t>01</w:t>
            </w:r>
          </w:p>
        </w:tc>
      </w:tr>
    </w:tbl>
    <w:p w14:paraId="240C7D0E" w14:textId="5DECAB20" w:rsidR="00467688" w:rsidRPr="003D5F45" w:rsidRDefault="00467688" w:rsidP="00467688">
      <w:pPr>
        <w:pStyle w:val="a5"/>
        <w:numPr>
          <w:ilvl w:val="1"/>
          <w:numId w:val="2"/>
        </w:numPr>
        <w:tabs>
          <w:tab w:val="left" w:pos="426"/>
        </w:tabs>
        <w:spacing w:before="80" w:after="80"/>
        <w:ind w:left="426" w:hanging="426"/>
        <w:jc w:val="both"/>
        <w:rPr>
          <w:b/>
          <w:i/>
          <w:sz w:val="24"/>
          <w:szCs w:val="24"/>
        </w:rPr>
      </w:pPr>
      <w:r w:rsidRPr="003D5F45">
        <w:rPr>
          <w:b/>
          <w:sz w:val="24"/>
          <w:szCs w:val="24"/>
        </w:rPr>
        <w:t>Yêu cầu</w:t>
      </w:r>
      <w:r w:rsidR="00DD3FAC" w:rsidRPr="003D5F45">
        <w:rPr>
          <w:b/>
          <w:sz w:val="24"/>
          <w:szCs w:val="24"/>
        </w:rPr>
        <w:t xml:space="preserve"> về khả năng kết nối và đồng bộ</w:t>
      </w:r>
      <w:r w:rsidRPr="003D5F45">
        <w:rPr>
          <w:b/>
          <w:sz w:val="24"/>
          <w:szCs w:val="24"/>
        </w:rPr>
        <w:t xml:space="preserve">/ </w:t>
      </w:r>
      <w:r w:rsidRPr="003D5F45">
        <w:rPr>
          <w:b/>
          <w:i/>
          <w:sz w:val="24"/>
          <w:szCs w:val="24"/>
        </w:rPr>
        <w:t>Requirements for Connectivity and Synchronization</w:t>
      </w:r>
    </w:p>
    <w:p w14:paraId="7D4BB3F6" w14:textId="2588C5DB" w:rsidR="00402D45" w:rsidRPr="003D5F45" w:rsidRDefault="00402D45" w:rsidP="00BC4BA0">
      <w:pPr>
        <w:tabs>
          <w:tab w:val="left" w:pos="426"/>
        </w:tabs>
        <w:spacing w:before="80" w:after="80"/>
        <w:jc w:val="both"/>
        <w:rPr>
          <w:sz w:val="24"/>
          <w:szCs w:val="24"/>
        </w:rPr>
      </w:pPr>
      <w:r w:rsidRPr="003D5F45">
        <w:rPr>
          <w:sz w:val="24"/>
          <w:szCs w:val="24"/>
        </w:rPr>
        <w:tab/>
        <w:t>Phần mềm phải có khả năng kết nối, trao đổi và đồng bộ dữ liệu theo thời gian thực với hệ thống phần mềm thiết kế giếng khoan “Integrated Drilling Software” hiện đang được sử dụng tại Viện NCKH&amp;TK, LDVN Vietsovpetro; bảo đảm dữ liệu có thể được sử dụng liên tục giữa các hệ thống mà không cần chuyển đổi hoặc nhập lại thủ công, trừ trường hợp có yêu cầu khác của Vietsovpetro.</w:t>
      </w:r>
    </w:p>
    <w:p w14:paraId="6E40002F" w14:textId="1A9BF03D" w:rsidR="00467688" w:rsidRPr="0061249D" w:rsidRDefault="00402D45">
      <w:pPr>
        <w:pStyle w:val="a6"/>
        <w:spacing w:before="80" w:beforeAutospacing="0" w:after="80" w:afterAutospacing="0"/>
        <w:ind w:firstLine="426"/>
        <w:jc w:val="both"/>
        <w:rPr>
          <w:i/>
          <w:lang w:val="vi"/>
        </w:rPr>
      </w:pPr>
      <w:r w:rsidRPr="0061249D">
        <w:rPr>
          <w:i/>
        </w:rPr>
        <w:t xml:space="preserve">The software shall be capable of connecting to, </w:t>
      </w:r>
      <w:proofErr w:type="spellStart"/>
      <w:r w:rsidRPr="0061249D">
        <w:rPr>
          <w:i/>
        </w:rPr>
        <w:t>realtime</w:t>
      </w:r>
      <w:proofErr w:type="spellEnd"/>
      <w:r w:rsidRPr="0061249D">
        <w:rPr>
          <w:i/>
        </w:rPr>
        <w:t xml:space="preserve"> exchanging data with and synchronizing data with the “Integrated Drilling Software”</w:t>
      </w:r>
      <w:r w:rsidR="00C45F39" w:rsidRPr="0061249D">
        <w:rPr>
          <w:i/>
        </w:rPr>
        <w:t xml:space="preserve"> </w:t>
      </w:r>
      <w:r w:rsidRPr="0061249D">
        <w:rPr>
          <w:i/>
        </w:rPr>
        <w:t xml:space="preserve">currently in use at the Research &amp; Engineering Institute of </w:t>
      </w:r>
      <w:proofErr w:type="spellStart"/>
      <w:r w:rsidRPr="0061249D">
        <w:rPr>
          <w:i/>
        </w:rPr>
        <w:t>Vietsovpetro</w:t>
      </w:r>
      <w:proofErr w:type="spellEnd"/>
      <w:r w:rsidRPr="0061249D">
        <w:rPr>
          <w:i/>
        </w:rPr>
        <w:t xml:space="preserve"> Joint Venture, ensuring that data can be used continuously across the systems without manual conversion or re-entry, unless otherwise required by </w:t>
      </w:r>
      <w:proofErr w:type="spellStart"/>
      <w:r w:rsidRPr="0061249D">
        <w:rPr>
          <w:i/>
        </w:rPr>
        <w:t>Vietsovpetro</w:t>
      </w:r>
      <w:proofErr w:type="spellEnd"/>
      <w:r w:rsidR="00467688" w:rsidRPr="0061249D">
        <w:rPr>
          <w:i/>
          <w:lang w:val="vi"/>
        </w:rPr>
        <w:t>.</w:t>
      </w:r>
    </w:p>
    <w:p w14:paraId="53538074" w14:textId="2998F231" w:rsidR="00467688" w:rsidRPr="00CF09E3" w:rsidRDefault="00CF09E3" w:rsidP="00400EE3">
      <w:pPr>
        <w:pStyle w:val="a5"/>
        <w:numPr>
          <w:ilvl w:val="1"/>
          <w:numId w:val="2"/>
        </w:numPr>
        <w:tabs>
          <w:tab w:val="left" w:pos="426"/>
        </w:tabs>
        <w:spacing w:before="80" w:after="80"/>
        <w:ind w:left="426" w:hanging="426"/>
        <w:jc w:val="both"/>
        <w:rPr>
          <w:b/>
          <w:sz w:val="24"/>
          <w:szCs w:val="24"/>
        </w:rPr>
      </w:pPr>
      <w:r w:rsidRPr="00400EE3">
        <w:rPr>
          <w:b/>
          <w:sz w:val="24"/>
          <w:szCs w:val="24"/>
        </w:rPr>
        <w:t xml:space="preserve">Bảo hành/ </w:t>
      </w:r>
      <w:r w:rsidRPr="00400EE3">
        <w:rPr>
          <w:b/>
          <w:i/>
          <w:sz w:val="24"/>
          <w:szCs w:val="24"/>
        </w:rPr>
        <w:t>Warranty</w:t>
      </w:r>
    </w:p>
    <w:p w14:paraId="77C331D7" w14:textId="75130FC4" w:rsidR="00467688" w:rsidRPr="00400EE3" w:rsidRDefault="00467688" w:rsidP="00400EE3">
      <w:pPr>
        <w:pStyle w:val="a6"/>
        <w:spacing w:before="80" w:beforeAutospacing="0" w:after="80" w:afterAutospacing="0"/>
        <w:ind w:firstLine="362"/>
        <w:jc w:val="both"/>
        <w:rPr>
          <w:lang w:val="vi"/>
        </w:rPr>
      </w:pPr>
      <w:r w:rsidRPr="00400EE3">
        <w:rPr>
          <w:lang w:val="vi"/>
        </w:rPr>
        <w:t>Nhà cung cấp phải đảm bảo:</w:t>
      </w:r>
    </w:p>
    <w:p w14:paraId="165BEA7C" w14:textId="77777777" w:rsidR="00467688" w:rsidRPr="006D1882" w:rsidRDefault="00467688" w:rsidP="00400EE3">
      <w:pPr>
        <w:pStyle w:val="a6"/>
        <w:numPr>
          <w:ilvl w:val="2"/>
          <w:numId w:val="2"/>
        </w:numPr>
        <w:spacing w:before="80" w:beforeAutospacing="0" w:after="80" w:afterAutospacing="0"/>
        <w:jc w:val="both"/>
        <w:rPr>
          <w:lang w:val="vi"/>
        </w:rPr>
      </w:pPr>
      <w:r w:rsidRPr="006D1882">
        <w:rPr>
          <w:lang w:val="vi"/>
        </w:rPr>
        <w:t>Cung cấp giấy phép sử dụng phần mềm hợp pháp;</w:t>
      </w:r>
    </w:p>
    <w:p w14:paraId="5F3F67BE" w14:textId="77777777" w:rsidR="00467688" w:rsidRPr="006D1882" w:rsidRDefault="00467688" w:rsidP="00400EE3">
      <w:pPr>
        <w:pStyle w:val="a6"/>
        <w:numPr>
          <w:ilvl w:val="2"/>
          <w:numId w:val="2"/>
        </w:numPr>
        <w:spacing w:before="80" w:beforeAutospacing="0" w:after="80" w:afterAutospacing="0"/>
        <w:jc w:val="both"/>
        <w:rPr>
          <w:lang w:val="vi"/>
        </w:rPr>
      </w:pPr>
      <w:r w:rsidRPr="006D1882">
        <w:rPr>
          <w:lang w:val="vi"/>
        </w:rPr>
        <w:t>Bảo hành phần mềm trong thời gian tối thiểu theo quy định của nhà sản xuất;</w:t>
      </w:r>
    </w:p>
    <w:p w14:paraId="1E7BD5EB" w14:textId="77777777" w:rsidR="00467688" w:rsidRPr="006D1882" w:rsidRDefault="00467688" w:rsidP="00400EE3">
      <w:pPr>
        <w:pStyle w:val="a6"/>
        <w:numPr>
          <w:ilvl w:val="2"/>
          <w:numId w:val="2"/>
        </w:numPr>
        <w:spacing w:before="80" w:beforeAutospacing="0" w:after="80" w:afterAutospacing="0"/>
        <w:jc w:val="both"/>
        <w:rPr>
          <w:lang w:val="vi"/>
        </w:rPr>
      </w:pPr>
      <w:r w:rsidRPr="006D1882">
        <w:rPr>
          <w:lang w:val="vi"/>
        </w:rPr>
        <w:t>Cung cấp các bản cập nhật phần mềm trong thời gian bảo hành (nếu có).</w:t>
      </w:r>
    </w:p>
    <w:p w14:paraId="0FCA4F72" w14:textId="77777777" w:rsidR="00467688" w:rsidRPr="00CF09E3" w:rsidRDefault="00467688" w:rsidP="00400EE3">
      <w:pPr>
        <w:pStyle w:val="a6"/>
        <w:spacing w:before="80" w:beforeAutospacing="0" w:after="80" w:afterAutospacing="0"/>
        <w:ind w:firstLine="362"/>
        <w:jc w:val="both"/>
        <w:rPr>
          <w:i/>
          <w:lang w:val="vi"/>
        </w:rPr>
      </w:pPr>
      <w:r w:rsidRPr="00CF09E3">
        <w:rPr>
          <w:i/>
          <w:lang w:val="vi"/>
        </w:rPr>
        <w:t>The Supplier shall ensure the following:</w:t>
      </w:r>
    </w:p>
    <w:p w14:paraId="5F568F4B" w14:textId="77777777" w:rsidR="00467688" w:rsidRPr="006D1882" w:rsidRDefault="00467688" w:rsidP="00400EE3">
      <w:pPr>
        <w:pStyle w:val="a6"/>
        <w:numPr>
          <w:ilvl w:val="2"/>
          <w:numId w:val="2"/>
        </w:numPr>
        <w:spacing w:before="80" w:beforeAutospacing="0" w:after="80" w:afterAutospacing="0"/>
        <w:jc w:val="both"/>
        <w:rPr>
          <w:i/>
          <w:lang w:val="vi"/>
        </w:rPr>
      </w:pPr>
      <w:r w:rsidRPr="006D1882">
        <w:rPr>
          <w:i/>
          <w:lang w:val="vi"/>
        </w:rPr>
        <w:t>Provision of a legitimate software license;</w:t>
      </w:r>
    </w:p>
    <w:p w14:paraId="16C42A02" w14:textId="77777777" w:rsidR="00467688" w:rsidRPr="006D1882" w:rsidRDefault="00467688" w:rsidP="00400EE3">
      <w:pPr>
        <w:pStyle w:val="a6"/>
        <w:numPr>
          <w:ilvl w:val="2"/>
          <w:numId w:val="2"/>
        </w:numPr>
        <w:spacing w:before="80" w:beforeAutospacing="0" w:after="80" w:afterAutospacing="0"/>
        <w:jc w:val="both"/>
        <w:rPr>
          <w:i/>
          <w:lang w:val="vi"/>
        </w:rPr>
      </w:pPr>
      <w:r w:rsidRPr="006D1882">
        <w:rPr>
          <w:i/>
          <w:lang w:val="vi"/>
        </w:rPr>
        <w:lastRenderedPageBreak/>
        <w:t>Software warranty for a minimum period in accordance with the manufacturer’s regulations;</w:t>
      </w:r>
    </w:p>
    <w:p w14:paraId="7E8C4891" w14:textId="77777777" w:rsidR="00467688" w:rsidRPr="006D1882" w:rsidRDefault="00467688" w:rsidP="00400EE3">
      <w:pPr>
        <w:pStyle w:val="a6"/>
        <w:numPr>
          <w:ilvl w:val="2"/>
          <w:numId w:val="2"/>
        </w:numPr>
        <w:spacing w:before="80" w:beforeAutospacing="0" w:after="80" w:afterAutospacing="0"/>
        <w:jc w:val="both"/>
        <w:rPr>
          <w:i/>
          <w:lang w:val="vi"/>
        </w:rPr>
      </w:pPr>
      <w:r w:rsidRPr="006D1882">
        <w:rPr>
          <w:i/>
          <w:lang w:val="vi"/>
        </w:rPr>
        <w:t>Provision of software updates during the warranty period (if available).</w:t>
      </w:r>
    </w:p>
    <w:p w14:paraId="66C8EB91" w14:textId="77777777" w:rsidR="00467688" w:rsidRPr="00400EE3" w:rsidRDefault="00467688" w:rsidP="00400EE3">
      <w:pPr>
        <w:pStyle w:val="a5"/>
        <w:numPr>
          <w:ilvl w:val="0"/>
          <w:numId w:val="2"/>
        </w:numPr>
        <w:spacing w:before="80" w:after="80"/>
        <w:ind w:left="426" w:hanging="426"/>
        <w:jc w:val="both"/>
        <w:rPr>
          <w:b/>
          <w:sz w:val="24"/>
          <w:szCs w:val="24"/>
        </w:rPr>
      </w:pPr>
      <w:r w:rsidRPr="002B2B9F">
        <w:rPr>
          <w:b/>
          <w:sz w:val="24"/>
          <w:szCs w:val="24"/>
        </w:rPr>
        <w:t xml:space="preserve">YÊU CẦU KỸ THUẬT, CÔNG NGHỆ ĐỐI VỚI HÀNG HÓA / </w:t>
      </w:r>
      <w:r w:rsidRPr="00400EE3">
        <w:rPr>
          <w:b/>
          <w:i/>
          <w:sz w:val="24"/>
          <w:szCs w:val="24"/>
        </w:rPr>
        <w:t xml:space="preserve">TECHNICAL AND </w:t>
      </w:r>
      <w:r w:rsidRPr="00CF09E3">
        <w:rPr>
          <w:b/>
          <w:i/>
          <w:sz w:val="24"/>
          <w:szCs w:val="24"/>
        </w:rPr>
        <w:t>TECHNOLOGICAL REQUIREMENTS FOR THE PRODUCT</w:t>
      </w:r>
    </w:p>
    <w:p w14:paraId="4502147C" w14:textId="77777777" w:rsidR="00467688" w:rsidRPr="00BC4BA0" w:rsidRDefault="00467688" w:rsidP="00400EE3">
      <w:pPr>
        <w:pStyle w:val="a6"/>
        <w:spacing w:before="80" w:beforeAutospacing="0" w:after="80" w:afterAutospacing="0"/>
        <w:ind w:right="429" w:firstLine="361"/>
        <w:jc w:val="both"/>
        <w:rPr>
          <w:lang w:val="vi"/>
        </w:rPr>
      </w:pPr>
      <w:r w:rsidRPr="00BC4BA0">
        <w:rPr>
          <w:lang w:val="vi"/>
        </w:rPr>
        <w:t>Module phải cho phép thực hiện các chức năng sau:</w:t>
      </w:r>
    </w:p>
    <w:p w14:paraId="7BD8A7B8" w14:textId="7777777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Xây dựng và phân tích mô hình áp suất – địa cơ học 1D, bao gồm Pp, Sv, Shmin, SHmax, gradient nứt vỉa và tính chất cơ học đất đá;</w:t>
      </w:r>
    </w:p>
    <w:p w14:paraId="41A73368" w14:textId="7777777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Phân tích trạng thái ứng suất và ổn định thành giếng, đánh giá nguy cơ phá hủy nén/kéo, breakout và sập lở;</w:t>
      </w:r>
    </w:p>
    <w:p w14:paraId="466BF678" w14:textId="6B5C0C6E"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Xác định và tối ưu cửa sổ dung dịch</w:t>
      </w:r>
      <w:r w:rsidR="001A13CA" w:rsidRPr="00BC4BA0">
        <w:rPr>
          <w:lang w:val="vi"/>
        </w:rPr>
        <w:t xml:space="preserve"> khoan</w:t>
      </w:r>
      <w:r w:rsidRPr="00400EE3">
        <w:rPr>
          <w:lang w:val="vi"/>
        </w:rPr>
        <w:t xml:space="preserve"> (</w:t>
      </w:r>
      <w:r w:rsidR="001A13CA" w:rsidRPr="00BC4BA0">
        <w:rPr>
          <w:lang w:val="vi"/>
        </w:rPr>
        <w:t>drilling mudweight window</w:t>
      </w:r>
      <w:r w:rsidRPr="00400EE3">
        <w:rPr>
          <w:lang w:val="vi"/>
        </w:rPr>
        <w:t>) dựa trên áp suất, ứng suất, độ bền đất đá và quỹ đạo giếng;</w:t>
      </w:r>
    </w:p>
    <w:p w14:paraId="36DB43B1" w14:textId="134C503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 xml:space="preserve">Đánh giá ảnh hưởng của quỹ đạo và phương vị giếng đến </w:t>
      </w:r>
      <w:r w:rsidR="003D5F45" w:rsidRPr="0061249D">
        <w:rPr>
          <w:lang w:val="vi"/>
        </w:rPr>
        <w:t xml:space="preserve">độ </w:t>
      </w:r>
      <w:r w:rsidRPr="00400EE3">
        <w:rPr>
          <w:lang w:val="vi"/>
        </w:rPr>
        <w:t>ổn định thành giếng;</w:t>
      </w:r>
    </w:p>
    <w:p w14:paraId="14C0BEEF" w14:textId="7777777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Phân tích và hiệu chỉnh dữ liệu vận tốc địa chấn phục vụ dự báo Pp và giảm độ không chắc chắn trước khi khoan;</w:t>
      </w:r>
    </w:p>
    <w:p w14:paraId="4169A44D" w14:textId="7777777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Phân tích phân bố và liên thông áp suất giữa các tầng địa chất, hỗ trợ dự báo chênh áp, kick và mất dung dịch;</w:t>
      </w:r>
    </w:p>
    <w:p w14:paraId="0CD0F0C6" w14:textId="7777777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Cập nhật và hiệu chỉnh mô hình theo dữ liệu khoan, bao gồm MWD/LWD, mud logging, LOT/FIT và các dấu hiệu mất ổn định thành giếng;</w:t>
      </w:r>
    </w:p>
    <w:p w14:paraId="46B18464" w14:textId="77777777" w:rsidR="00467688" w:rsidRPr="00400EE3" w:rsidRDefault="00467688" w:rsidP="00400EE3">
      <w:pPr>
        <w:pStyle w:val="a6"/>
        <w:numPr>
          <w:ilvl w:val="2"/>
          <w:numId w:val="2"/>
        </w:numPr>
        <w:spacing w:before="80" w:beforeAutospacing="0" w:after="80" w:afterAutospacing="0"/>
        <w:jc w:val="both"/>
        <w:rPr>
          <w:lang w:val="vi"/>
        </w:rPr>
      </w:pPr>
      <w:r w:rsidRPr="00400EE3">
        <w:rPr>
          <w:lang w:val="vi"/>
        </w:rPr>
        <w:t>Tích hợp kết quả vào thiết kế và thi công giếng, hỗ trợ lựa chọn dung dịch, quỹ đạo, chiều sâu đặt ống chống và giới hạn vận hành.</w:t>
      </w:r>
    </w:p>
    <w:p w14:paraId="2330CD77" w14:textId="77777777" w:rsidR="00467688" w:rsidRPr="002B2B9F" w:rsidRDefault="00467688" w:rsidP="00467688">
      <w:pPr>
        <w:pStyle w:val="a6"/>
        <w:spacing w:before="80" w:beforeAutospacing="0" w:after="80" w:afterAutospacing="0"/>
        <w:ind w:left="360" w:right="429"/>
        <w:jc w:val="both"/>
        <w:rPr>
          <w:i/>
        </w:rPr>
      </w:pPr>
      <w:r w:rsidRPr="002B2B9F">
        <w:rPr>
          <w:i/>
        </w:rPr>
        <w:t>The module shall allow the following functions:</w:t>
      </w:r>
    </w:p>
    <w:p w14:paraId="22471F9B"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Develop and analyze a 1D pore pressure and geomechanical model, including Pp, Sv, Shmin, SHmax, fracture gradient, and rock mechanical properties;</w:t>
      </w:r>
    </w:p>
    <w:p w14:paraId="1D943AD4"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Analyze in-situ stress and wellbore stability, including assessment of compressive/tensile failure, breakout, and wellbore collapse;</w:t>
      </w:r>
    </w:p>
    <w:p w14:paraId="5AA18F5C" w14:textId="1811E499"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 xml:space="preserve">Determine and optimize the </w:t>
      </w:r>
      <w:r w:rsidR="00C45F39">
        <w:rPr>
          <w:i/>
        </w:rPr>
        <w:t xml:space="preserve">Drilling </w:t>
      </w:r>
      <w:r w:rsidRPr="00400EE3">
        <w:rPr>
          <w:i/>
          <w:lang w:val="vi"/>
        </w:rPr>
        <w:t>Mud Weight Window (MWW) based on pore pressure, in-situ stresses, rock strength, and well trajectory;</w:t>
      </w:r>
    </w:p>
    <w:p w14:paraId="0305AD0B"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Evaluate the effect of well trajectory and azimuth on wellbore stability;</w:t>
      </w:r>
    </w:p>
    <w:p w14:paraId="0BCC32B3"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Analyze and calibrate seismic velocity data for pore pressure prediction and uncertainty reduction during pre-drill planning;</w:t>
      </w:r>
    </w:p>
    <w:p w14:paraId="33C1BD3F"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Analyze pressure distribution and communication between geological formations to support prediction of pressure differentials, kicks, and lost circulation;</w:t>
      </w:r>
    </w:p>
    <w:p w14:paraId="2A85D78C"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Update and calibrate the model using drilling data, including MWD/LWD, mud logging, LOT/FIT, and wellbore instability indicators;</w:t>
      </w:r>
    </w:p>
    <w:p w14:paraId="6BAACCE4" w14:textId="77777777" w:rsidR="00467688" w:rsidRPr="00400EE3" w:rsidRDefault="00467688" w:rsidP="00400EE3">
      <w:pPr>
        <w:pStyle w:val="a6"/>
        <w:numPr>
          <w:ilvl w:val="2"/>
          <w:numId w:val="2"/>
        </w:numPr>
        <w:spacing w:before="80" w:beforeAutospacing="0" w:after="80" w:afterAutospacing="0"/>
        <w:jc w:val="both"/>
        <w:rPr>
          <w:i/>
          <w:lang w:val="vi"/>
        </w:rPr>
      </w:pPr>
      <w:r w:rsidRPr="00400EE3">
        <w:rPr>
          <w:i/>
          <w:lang w:val="vi"/>
        </w:rPr>
        <w:t>Integrate analysis results into well design and drilling operations, supporting the selection of drilling fluid, well trajectory, casing setting depth, and operating limits.</w:t>
      </w:r>
    </w:p>
    <w:p w14:paraId="128343C6" w14:textId="77777777" w:rsidR="00467688" w:rsidRPr="00400EE3" w:rsidRDefault="00467688" w:rsidP="00400EE3">
      <w:pPr>
        <w:pStyle w:val="a5"/>
        <w:numPr>
          <w:ilvl w:val="0"/>
          <w:numId w:val="2"/>
        </w:numPr>
        <w:spacing w:before="80" w:after="80"/>
        <w:ind w:left="426" w:hanging="426"/>
        <w:jc w:val="both"/>
        <w:rPr>
          <w:b/>
          <w:sz w:val="24"/>
          <w:szCs w:val="24"/>
        </w:rPr>
      </w:pPr>
      <w:r w:rsidRPr="002B2B9F">
        <w:rPr>
          <w:b/>
          <w:sz w:val="24"/>
          <w:szCs w:val="24"/>
        </w:rPr>
        <w:t>THỜI</w:t>
      </w:r>
      <w:r w:rsidRPr="00400EE3">
        <w:rPr>
          <w:b/>
          <w:sz w:val="24"/>
          <w:szCs w:val="24"/>
        </w:rPr>
        <w:t xml:space="preserve"> </w:t>
      </w:r>
      <w:r w:rsidRPr="002B2B9F">
        <w:rPr>
          <w:b/>
          <w:sz w:val="24"/>
          <w:szCs w:val="24"/>
        </w:rPr>
        <w:t>GIAN</w:t>
      </w:r>
      <w:r w:rsidRPr="00400EE3">
        <w:rPr>
          <w:b/>
          <w:sz w:val="24"/>
          <w:szCs w:val="24"/>
        </w:rPr>
        <w:t xml:space="preserve"> </w:t>
      </w:r>
      <w:r w:rsidRPr="002B2B9F">
        <w:rPr>
          <w:b/>
          <w:sz w:val="24"/>
          <w:szCs w:val="24"/>
        </w:rPr>
        <w:t>VÀ</w:t>
      </w:r>
      <w:r w:rsidRPr="00400EE3">
        <w:rPr>
          <w:b/>
          <w:sz w:val="24"/>
          <w:szCs w:val="24"/>
        </w:rPr>
        <w:t xml:space="preserve"> </w:t>
      </w:r>
      <w:r w:rsidRPr="002B2B9F">
        <w:rPr>
          <w:b/>
          <w:sz w:val="24"/>
          <w:szCs w:val="24"/>
        </w:rPr>
        <w:t>ĐỊA</w:t>
      </w:r>
      <w:r w:rsidRPr="00400EE3">
        <w:rPr>
          <w:b/>
          <w:sz w:val="24"/>
          <w:szCs w:val="24"/>
        </w:rPr>
        <w:t xml:space="preserve"> </w:t>
      </w:r>
      <w:r w:rsidRPr="002B2B9F">
        <w:rPr>
          <w:b/>
          <w:sz w:val="24"/>
          <w:szCs w:val="24"/>
        </w:rPr>
        <w:t>ĐIỂM</w:t>
      </w:r>
      <w:r w:rsidRPr="00400EE3">
        <w:rPr>
          <w:b/>
          <w:sz w:val="24"/>
          <w:szCs w:val="24"/>
        </w:rPr>
        <w:t xml:space="preserve"> </w:t>
      </w:r>
      <w:r w:rsidRPr="002B2B9F">
        <w:rPr>
          <w:b/>
          <w:sz w:val="24"/>
          <w:szCs w:val="24"/>
        </w:rPr>
        <w:t>GIAO</w:t>
      </w:r>
      <w:r w:rsidRPr="00400EE3">
        <w:rPr>
          <w:b/>
          <w:sz w:val="24"/>
          <w:szCs w:val="24"/>
        </w:rPr>
        <w:t xml:space="preserve"> </w:t>
      </w:r>
      <w:r w:rsidRPr="002B2B9F">
        <w:rPr>
          <w:b/>
          <w:sz w:val="24"/>
          <w:szCs w:val="24"/>
        </w:rPr>
        <w:t>HÀNG</w:t>
      </w:r>
      <w:r w:rsidRPr="00400EE3">
        <w:rPr>
          <w:b/>
          <w:sz w:val="24"/>
          <w:szCs w:val="24"/>
        </w:rPr>
        <w:t xml:space="preserve"> </w:t>
      </w:r>
      <w:r w:rsidRPr="002B2B9F">
        <w:rPr>
          <w:b/>
          <w:sz w:val="24"/>
          <w:szCs w:val="24"/>
        </w:rPr>
        <w:t xml:space="preserve">/ </w:t>
      </w:r>
      <w:r w:rsidRPr="00281F8E">
        <w:rPr>
          <w:b/>
          <w:i/>
          <w:sz w:val="24"/>
          <w:szCs w:val="24"/>
        </w:rPr>
        <w:t>TIME</w:t>
      </w:r>
      <w:r w:rsidRPr="00400EE3">
        <w:rPr>
          <w:b/>
          <w:i/>
          <w:sz w:val="24"/>
          <w:szCs w:val="24"/>
        </w:rPr>
        <w:t xml:space="preserve"> </w:t>
      </w:r>
      <w:r w:rsidRPr="00281F8E">
        <w:rPr>
          <w:b/>
          <w:i/>
          <w:sz w:val="24"/>
          <w:szCs w:val="24"/>
        </w:rPr>
        <w:t>AND</w:t>
      </w:r>
      <w:r w:rsidRPr="00400EE3">
        <w:rPr>
          <w:b/>
          <w:i/>
          <w:sz w:val="24"/>
          <w:szCs w:val="24"/>
        </w:rPr>
        <w:t xml:space="preserve"> </w:t>
      </w:r>
      <w:r w:rsidRPr="00281F8E">
        <w:rPr>
          <w:b/>
          <w:i/>
          <w:sz w:val="24"/>
          <w:szCs w:val="24"/>
        </w:rPr>
        <w:t>LOCATION</w:t>
      </w:r>
      <w:r w:rsidRPr="00400EE3">
        <w:rPr>
          <w:b/>
          <w:i/>
          <w:sz w:val="24"/>
          <w:szCs w:val="24"/>
        </w:rPr>
        <w:t xml:space="preserve"> </w:t>
      </w:r>
      <w:r w:rsidRPr="00281F8E">
        <w:rPr>
          <w:b/>
          <w:i/>
          <w:sz w:val="24"/>
          <w:szCs w:val="24"/>
        </w:rPr>
        <w:t xml:space="preserve">OF </w:t>
      </w:r>
      <w:r w:rsidRPr="00400EE3">
        <w:rPr>
          <w:b/>
          <w:i/>
          <w:sz w:val="24"/>
          <w:szCs w:val="24"/>
        </w:rPr>
        <w:t>DELIVERY</w:t>
      </w:r>
    </w:p>
    <w:p w14:paraId="50CBC53E" w14:textId="59E66409" w:rsidR="00467688" w:rsidRPr="00400EE3" w:rsidRDefault="00467688" w:rsidP="00400EE3">
      <w:pPr>
        <w:pStyle w:val="a6"/>
        <w:spacing w:before="80" w:beforeAutospacing="0" w:after="80" w:afterAutospacing="0"/>
        <w:ind w:firstLine="426"/>
        <w:jc w:val="both"/>
        <w:rPr>
          <w:lang w:val="vi"/>
        </w:rPr>
      </w:pPr>
      <w:r w:rsidRPr="00CF09E3">
        <w:rPr>
          <w:lang w:val="vi"/>
        </w:rPr>
        <w:t>Thời</w:t>
      </w:r>
      <w:r w:rsidRPr="00400EE3">
        <w:rPr>
          <w:lang w:val="vi"/>
        </w:rPr>
        <w:t xml:space="preserve"> </w:t>
      </w:r>
      <w:r w:rsidRPr="00CF09E3">
        <w:rPr>
          <w:lang w:val="vi"/>
        </w:rPr>
        <w:t>hạn</w:t>
      </w:r>
      <w:r w:rsidRPr="00400EE3">
        <w:rPr>
          <w:lang w:val="vi"/>
        </w:rPr>
        <w:t xml:space="preserve"> </w:t>
      </w:r>
      <w:r w:rsidRPr="00CF09E3">
        <w:rPr>
          <w:lang w:val="vi"/>
        </w:rPr>
        <w:t>giao</w:t>
      </w:r>
      <w:r w:rsidRPr="00400EE3">
        <w:rPr>
          <w:lang w:val="vi"/>
        </w:rPr>
        <w:t xml:space="preserve"> </w:t>
      </w:r>
      <w:r w:rsidRPr="00CF09E3">
        <w:rPr>
          <w:lang w:val="vi"/>
        </w:rPr>
        <w:t>hàng:</w:t>
      </w:r>
      <w:r w:rsidRPr="00400EE3">
        <w:rPr>
          <w:lang w:val="vi"/>
        </w:rPr>
        <w:t xml:space="preserve"> </w:t>
      </w:r>
      <w:r w:rsidRPr="00CF09E3">
        <w:rPr>
          <w:lang w:val="vi"/>
        </w:rPr>
        <w:t>nhà</w:t>
      </w:r>
      <w:r w:rsidRPr="00400EE3">
        <w:rPr>
          <w:lang w:val="vi"/>
        </w:rPr>
        <w:t xml:space="preserve"> </w:t>
      </w:r>
      <w:r w:rsidRPr="00CF09E3">
        <w:rPr>
          <w:lang w:val="vi"/>
        </w:rPr>
        <w:t>thầu</w:t>
      </w:r>
      <w:r w:rsidRPr="00400EE3">
        <w:rPr>
          <w:lang w:val="vi"/>
        </w:rPr>
        <w:t xml:space="preserve"> </w:t>
      </w:r>
      <w:r w:rsidRPr="00CF09E3">
        <w:rPr>
          <w:lang w:val="vi"/>
        </w:rPr>
        <w:t>phải</w:t>
      </w:r>
      <w:r w:rsidRPr="00400EE3">
        <w:rPr>
          <w:lang w:val="vi"/>
        </w:rPr>
        <w:t xml:space="preserve"> </w:t>
      </w:r>
      <w:r w:rsidRPr="00CF09E3">
        <w:rPr>
          <w:lang w:val="vi"/>
        </w:rPr>
        <w:t>hoàn</w:t>
      </w:r>
      <w:r w:rsidRPr="00400EE3">
        <w:rPr>
          <w:lang w:val="vi"/>
        </w:rPr>
        <w:t xml:space="preserve"> </w:t>
      </w:r>
      <w:r w:rsidRPr="00CF09E3">
        <w:rPr>
          <w:lang w:val="vi"/>
        </w:rPr>
        <w:t>thành</w:t>
      </w:r>
      <w:r w:rsidRPr="00400EE3">
        <w:rPr>
          <w:lang w:val="vi"/>
        </w:rPr>
        <w:t xml:space="preserve"> </w:t>
      </w:r>
      <w:r w:rsidRPr="00CF09E3">
        <w:rPr>
          <w:lang w:val="vi"/>
        </w:rPr>
        <w:t>việc</w:t>
      </w:r>
      <w:r w:rsidRPr="00400EE3">
        <w:rPr>
          <w:lang w:val="vi"/>
        </w:rPr>
        <w:t xml:space="preserve"> </w:t>
      </w:r>
      <w:r w:rsidRPr="00CF09E3">
        <w:rPr>
          <w:lang w:val="vi"/>
        </w:rPr>
        <w:t>bàn</w:t>
      </w:r>
      <w:r w:rsidRPr="00400EE3">
        <w:rPr>
          <w:lang w:val="vi"/>
        </w:rPr>
        <w:t xml:space="preserve"> </w:t>
      </w:r>
      <w:r w:rsidRPr="00CF09E3">
        <w:rPr>
          <w:lang w:val="vi"/>
        </w:rPr>
        <w:t>giao</w:t>
      </w:r>
      <w:r w:rsidRPr="00400EE3">
        <w:rPr>
          <w:lang w:val="vi"/>
        </w:rPr>
        <w:t xml:space="preserve"> </w:t>
      </w:r>
      <w:r w:rsidRPr="00CF09E3">
        <w:rPr>
          <w:lang w:val="vi"/>
        </w:rPr>
        <w:t>phần</w:t>
      </w:r>
      <w:r w:rsidRPr="00400EE3">
        <w:rPr>
          <w:lang w:val="vi"/>
        </w:rPr>
        <w:t xml:space="preserve"> </w:t>
      </w:r>
      <w:r w:rsidRPr="00CF09E3">
        <w:rPr>
          <w:lang w:val="vi"/>
        </w:rPr>
        <w:t>mềm</w:t>
      </w:r>
      <w:r w:rsidRPr="00400EE3">
        <w:rPr>
          <w:lang w:val="vi"/>
        </w:rPr>
        <w:t xml:space="preserve"> </w:t>
      </w:r>
      <w:r w:rsidRPr="00CF09E3">
        <w:rPr>
          <w:lang w:val="vi"/>
        </w:rPr>
        <w:t>trong</w:t>
      </w:r>
      <w:r w:rsidRPr="00400EE3">
        <w:rPr>
          <w:lang w:val="vi"/>
        </w:rPr>
        <w:t xml:space="preserve"> </w:t>
      </w:r>
      <w:r w:rsidRPr="00CF09E3">
        <w:rPr>
          <w:lang w:val="vi"/>
        </w:rPr>
        <w:t>vòng</w:t>
      </w:r>
      <w:r w:rsidRPr="00400EE3">
        <w:rPr>
          <w:lang w:val="vi"/>
        </w:rPr>
        <w:t xml:space="preserve"> </w:t>
      </w:r>
      <w:r w:rsidRPr="00CF09E3">
        <w:rPr>
          <w:lang w:val="vi"/>
        </w:rPr>
        <w:t>02</w:t>
      </w:r>
      <w:r w:rsidRPr="00400EE3">
        <w:rPr>
          <w:lang w:val="vi"/>
        </w:rPr>
        <w:t xml:space="preserve"> </w:t>
      </w:r>
      <w:r w:rsidRPr="00CF09E3">
        <w:rPr>
          <w:lang w:val="vi"/>
        </w:rPr>
        <w:t>tuần</w:t>
      </w:r>
      <w:r w:rsidRPr="00400EE3">
        <w:rPr>
          <w:lang w:val="vi"/>
        </w:rPr>
        <w:t xml:space="preserve"> </w:t>
      </w:r>
      <w:r w:rsidRPr="00CF09E3">
        <w:rPr>
          <w:lang w:val="vi"/>
        </w:rPr>
        <w:t>kể</w:t>
      </w:r>
      <w:r w:rsidRPr="00400EE3">
        <w:rPr>
          <w:lang w:val="vi"/>
        </w:rPr>
        <w:t xml:space="preserve"> </w:t>
      </w:r>
      <w:r w:rsidRPr="00CF09E3">
        <w:rPr>
          <w:lang w:val="vi"/>
        </w:rPr>
        <w:t>từ</w:t>
      </w:r>
      <w:r w:rsidRPr="00400EE3">
        <w:rPr>
          <w:lang w:val="vi"/>
        </w:rPr>
        <w:t xml:space="preserve"> </w:t>
      </w:r>
      <w:r w:rsidRPr="00CF09E3">
        <w:rPr>
          <w:lang w:val="vi"/>
        </w:rPr>
        <w:t>ngày ký hợp đồng.</w:t>
      </w:r>
    </w:p>
    <w:p w14:paraId="345AABD9" w14:textId="77777777" w:rsidR="00467688" w:rsidRPr="00400EE3" w:rsidRDefault="00467688" w:rsidP="00400EE3">
      <w:pPr>
        <w:pStyle w:val="a6"/>
        <w:spacing w:before="80" w:beforeAutospacing="0" w:after="80" w:afterAutospacing="0"/>
        <w:ind w:firstLine="426"/>
        <w:jc w:val="both"/>
      </w:pPr>
      <w:r w:rsidRPr="00400EE3">
        <w:rPr>
          <w:i/>
          <w:lang w:val="vi"/>
        </w:rPr>
        <w:t>Delivery time: the contractor must complete delivery of the Software within two (02) weeks from the date of signing the contract.</w:t>
      </w:r>
    </w:p>
    <w:p w14:paraId="157F72E2" w14:textId="05F15C03" w:rsidR="00467688" w:rsidRPr="00CF09E3" w:rsidRDefault="00467688" w:rsidP="00400EE3">
      <w:pPr>
        <w:pStyle w:val="a6"/>
        <w:spacing w:before="80" w:beforeAutospacing="0" w:after="80" w:afterAutospacing="0"/>
        <w:ind w:firstLine="426"/>
        <w:jc w:val="both"/>
      </w:pPr>
      <w:r w:rsidRPr="00CF09E3">
        <w:rPr>
          <w:lang w:val="vi"/>
        </w:rPr>
        <w:t>Địa</w:t>
      </w:r>
      <w:r w:rsidRPr="00400EE3">
        <w:rPr>
          <w:lang w:val="vi"/>
        </w:rPr>
        <w:t xml:space="preserve"> </w:t>
      </w:r>
      <w:r w:rsidRPr="00CF09E3">
        <w:rPr>
          <w:lang w:val="vi"/>
        </w:rPr>
        <w:t>điểm</w:t>
      </w:r>
      <w:r w:rsidRPr="00400EE3">
        <w:rPr>
          <w:lang w:val="vi"/>
        </w:rPr>
        <w:t xml:space="preserve"> </w:t>
      </w:r>
      <w:r w:rsidRPr="00CF09E3">
        <w:rPr>
          <w:lang w:val="vi"/>
        </w:rPr>
        <w:t>giao</w:t>
      </w:r>
      <w:r w:rsidRPr="00400EE3">
        <w:rPr>
          <w:lang w:val="vi"/>
        </w:rPr>
        <w:t xml:space="preserve"> </w:t>
      </w:r>
      <w:r w:rsidRPr="00CF09E3">
        <w:rPr>
          <w:lang w:val="vi"/>
        </w:rPr>
        <w:t>hàng:</w:t>
      </w:r>
      <w:r w:rsidRPr="00400EE3">
        <w:rPr>
          <w:lang w:val="vi"/>
        </w:rPr>
        <w:t xml:space="preserve"> </w:t>
      </w:r>
      <w:r w:rsidR="001A13CA">
        <w:t>P</w:t>
      </w:r>
      <w:r w:rsidRPr="00CF09E3">
        <w:rPr>
          <w:lang w:val="vi"/>
        </w:rPr>
        <w:t>hòng</w:t>
      </w:r>
      <w:r w:rsidRPr="00400EE3">
        <w:rPr>
          <w:lang w:val="vi"/>
        </w:rPr>
        <w:t xml:space="preserve"> </w:t>
      </w:r>
      <w:r w:rsidRPr="00CF09E3">
        <w:rPr>
          <w:lang w:val="vi"/>
        </w:rPr>
        <w:t>Khoan</w:t>
      </w:r>
      <w:r w:rsidRPr="00400EE3">
        <w:rPr>
          <w:lang w:val="vi"/>
        </w:rPr>
        <w:t xml:space="preserve"> </w:t>
      </w:r>
      <w:r w:rsidRPr="00CF09E3">
        <w:rPr>
          <w:lang w:val="vi"/>
        </w:rPr>
        <w:t>và</w:t>
      </w:r>
      <w:r w:rsidRPr="00400EE3">
        <w:rPr>
          <w:lang w:val="vi"/>
        </w:rPr>
        <w:t xml:space="preserve"> </w:t>
      </w:r>
      <w:r w:rsidRPr="00CF09E3">
        <w:rPr>
          <w:lang w:val="vi"/>
        </w:rPr>
        <w:t>Sửa</w:t>
      </w:r>
      <w:r w:rsidRPr="00400EE3">
        <w:rPr>
          <w:lang w:val="vi"/>
        </w:rPr>
        <w:t xml:space="preserve"> </w:t>
      </w:r>
      <w:proofErr w:type="spellStart"/>
      <w:r w:rsidR="001A13CA">
        <w:t>chữa</w:t>
      </w:r>
      <w:proofErr w:type="spellEnd"/>
      <w:r w:rsidR="001A13CA">
        <w:t xml:space="preserve"> </w:t>
      </w:r>
      <w:proofErr w:type="spellStart"/>
      <w:r w:rsidR="001A13CA">
        <w:t>giếng</w:t>
      </w:r>
      <w:proofErr w:type="spellEnd"/>
      <w:r w:rsidR="001A13CA">
        <w:t xml:space="preserve"> </w:t>
      </w:r>
      <w:proofErr w:type="spellStart"/>
      <w:r w:rsidR="001A13CA">
        <w:t>khoan</w:t>
      </w:r>
      <w:proofErr w:type="spellEnd"/>
      <w:r w:rsidRPr="00CF09E3">
        <w:rPr>
          <w:lang w:val="vi"/>
        </w:rPr>
        <w:t>,</w:t>
      </w:r>
      <w:r w:rsidRPr="00400EE3">
        <w:rPr>
          <w:lang w:val="vi"/>
        </w:rPr>
        <w:t xml:space="preserve"> </w:t>
      </w:r>
      <w:r w:rsidRPr="00CF09E3">
        <w:rPr>
          <w:lang w:val="vi"/>
        </w:rPr>
        <w:t>Viện</w:t>
      </w:r>
      <w:r w:rsidRPr="00400EE3">
        <w:rPr>
          <w:lang w:val="vi"/>
        </w:rPr>
        <w:t xml:space="preserve"> </w:t>
      </w:r>
      <w:r w:rsidRPr="00CF09E3">
        <w:rPr>
          <w:lang w:val="vi"/>
        </w:rPr>
        <w:t>NCKH&amp;TK</w:t>
      </w:r>
      <w:r w:rsidRPr="00400EE3">
        <w:rPr>
          <w:lang w:val="vi"/>
        </w:rPr>
        <w:t xml:space="preserve">, số </w:t>
      </w:r>
      <w:r w:rsidRPr="00CF09E3">
        <w:rPr>
          <w:lang w:val="vi"/>
        </w:rPr>
        <w:t>105 Lê Lợi, P.Vũng Tàu, Tp.HCM</w:t>
      </w:r>
    </w:p>
    <w:p w14:paraId="556713C7" w14:textId="77777777" w:rsidR="00467688" w:rsidRPr="00400EE3" w:rsidRDefault="00467688" w:rsidP="00400EE3">
      <w:pPr>
        <w:pStyle w:val="a6"/>
        <w:spacing w:before="80" w:beforeAutospacing="0" w:after="80" w:afterAutospacing="0"/>
        <w:ind w:firstLine="426"/>
        <w:jc w:val="both"/>
      </w:pPr>
      <w:r w:rsidRPr="00400EE3">
        <w:rPr>
          <w:i/>
          <w:lang w:val="vi"/>
        </w:rPr>
        <w:t>Delivery location: Drilling and Well Workover Department, Research and Design Institute, Vietsovpetro, 105 Le Loi Street, Vung Tau Ward, Ho Chi Minh City, Vietnam..</w:t>
      </w:r>
    </w:p>
    <w:p w14:paraId="6E6EA4AA" w14:textId="77777777" w:rsidR="00467688" w:rsidRPr="00400EE3" w:rsidRDefault="00467688" w:rsidP="00400EE3">
      <w:pPr>
        <w:pStyle w:val="a5"/>
        <w:numPr>
          <w:ilvl w:val="0"/>
          <w:numId w:val="2"/>
        </w:numPr>
        <w:spacing w:before="80" w:after="80"/>
        <w:ind w:left="426" w:hanging="426"/>
        <w:jc w:val="both"/>
        <w:rPr>
          <w:b/>
          <w:sz w:val="24"/>
          <w:szCs w:val="24"/>
        </w:rPr>
      </w:pPr>
      <w:r w:rsidRPr="002B2B9F">
        <w:rPr>
          <w:b/>
          <w:sz w:val="24"/>
          <w:szCs w:val="24"/>
        </w:rPr>
        <w:t>HỖ</w:t>
      </w:r>
      <w:r w:rsidRPr="00400EE3">
        <w:rPr>
          <w:b/>
          <w:sz w:val="24"/>
          <w:szCs w:val="24"/>
        </w:rPr>
        <w:t xml:space="preserve"> </w:t>
      </w:r>
      <w:r w:rsidRPr="002B2B9F">
        <w:rPr>
          <w:b/>
          <w:sz w:val="24"/>
          <w:szCs w:val="24"/>
        </w:rPr>
        <w:t>TRỢ</w:t>
      </w:r>
      <w:r w:rsidRPr="00400EE3">
        <w:rPr>
          <w:b/>
          <w:sz w:val="24"/>
          <w:szCs w:val="24"/>
        </w:rPr>
        <w:t xml:space="preserve"> </w:t>
      </w:r>
      <w:r w:rsidRPr="002B2B9F">
        <w:rPr>
          <w:b/>
          <w:sz w:val="24"/>
          <w:szCs w:val="24"/>
        </w:rPr>
        <w:t>KỸ</w:t>
      </w:r>
      <w:r w:rsidRPr="00400EE3">
        <w:rPr>
          <w:b/>
          <w:sz w:val="24"/>
          <w:szCs w:val="24"/>
        </w:rPr>
        <w:t xml:space="preserve"> </w:t>
      </w:r>
      <w:r w:rsidRPr="002B2B9F">
        <w:rPr>
          <w:b/>
          <w:sz w:val="24"/>
          <w:szCs w:val="24"/>
        </w:rPr>
        <w:t>THUẬT</w:t>
      </w:r>
      <w:r w:rsidRPr="00400EE3">
        <w:rPr>
          <w:b/>
          <w:sz w:val="24"/>
          <w:szCs w:val="24"/>
        </w:rPr>
        <w:t xml:space="preserve"> </w:t>
      </w:r>
      <w:r w:rsidRPr="002B2B9F">
        <w:rPr>
          <w:b/>
          <w:sz w:val="24"/>
          <w:szCs w:val="24"/>
        </w:rPr>
        <w:t>CỦA</w:t>
      </w:r>
      <w:r w:rsidRPr="00400EE3">
        <w:rPr>
          <w:b/>
          <w:sz w:val="24"/>
          <w:szCs w:val="24"/>
        </w:rPr>
        <w:t xml:space="preserve"> </w:t>
      </w:r>
      <w:r w:rsidRPr="002B2B9F">
        <w:rPr>
          <w:b/>
          <w:sz w:val="24"/>
          <w:szCs w:val="24"/>
        </w:rPr>
        <w:t>NHÀ</w:t>
      </w:r>
      <w:r w:rsidRPr="00400EE3">
        <w:rPr>
          <w:b/>
          <w:sz w:val="24"/>
          <w:szCs w:val="24"/>
        </w:rPr>
        <w:t xml:space="preserve"> </w:t>
      </w:r>
      <w:r w:rsidRPr="002B2B9F">
        <w:rPr>
          <w:b/>
          <w:sz w:val="24"/>
          <w:szCs w:val="24"/>
        </w:rPr>
        <w:t>THẦU</w:t>
      </w:r>
      <w:r w:rsidRPr="00400EE3">
        <w:rPr>
          <w:b/>
          <w:sz w:val="24"/>
          <w:szCs w:val="24"/>
        </w:rPr>
        <w:t xml:space="preserve"> </w:t>
      </w:r>
      <w:r w:rsidRPr="002B2B9F">
        <w:rPr>
          <w:b/>
          <w:sz w:val="24"/>
          <w:szCs w:val="24"/>
        </w:rPr>
        <w:t>/</w:t>
      </w:r>
      <w:r w:rsidRPr="00400EE3">
        <w:rPr>
          <w:b/>
          <w:sz w:val="24"/>
          <w:szCs w:val="24"/>
        </w:rPr>
        <w:t xml:space="preserve"> </w:t>
      </w:r>
      <w:r w:rsidRPr="00281F8E">
        <w:rPr>
          <w:b/>
          <w:i/>
          <w:sz w:val="24"/>
          <w:szCs w:val="24"/>
        </w:rPr>
        <w:t>TECHNICAL</w:t>
      </w:r>
      <w:r w:rsidRPr="00400EE3">
        <w:rPr>
          <w:b/>
          <w:i/>
          <w:sz w:val="24"/>
          <w:szCs w:val="24"/>
        </w:rPr>
        <w:t xml:space="preserve"> </w:t>
      </w:r>
      <w:r w:rsidRPr="00281F8E">
        <w:rPr>
          <w:b/>
          <w:i/>
          <w:sz w:val="24"/>
          <w:szCs w:val="24"/>
        </w:rPr>
        <w:t>SUPPORT</w:t>
      </w:r>
      <w:r w:rsidRPr="00400EE3">
        <w:rPr>
          <w:b/>
          <w:i/>
          <w:sz w:val="24"/>
          <w:szCs w:val="24"/>
        </w:rPr>
        <w:t xml:space="preserve"> </w:t>
      </w:r>
      <w:r w:rsidRPr="00281F8E">
        <w:rPr>
          <w:b/>
          <w:i/>
          <w:sz w:val="24"/>
          <w:szCs w:val="24"/>
        </w:rPr>
        <w:t>OF</w:t>
      </w:r>
      <w:r w:rsidRPr="00400EE3">
        <w:rPr>
          <w:b/>
          <w:i/>
          <w:sz w:val="24"/>
          <w:szCs w:val="24"/>
        </w:rPr>
        <w:t xml:space="preserve"> CONTRACTOR</w:t>
      </w:r>
    </w:p>
    <w:p w14:paraId="7D76A5FC" w14:textId="77777777" w:rsidR="00CF09E3" w:rsidRPr="00400EE3" w:rsidRDefault="00467688" w:rsidP="00400EE3">
      <w:pPr>
        <w:pStyle w:val="a6"/>
        <w:numPr>
          <w:ilvl w:val="2"/>
          <w:numId w:val="2"/>
        </w:numPr>
        <w:spacing w:before="80" w:beforeAutospacing="0" w:after="80" w:afterAutospacing="0"/>
        <w:jc w:val="both"/>
        <w:rPr>
          <w:lang w:val="vi"/>
        </w:rPr>
      </w:pPr>
      <w:r w:rsidRPr="00CF09E3">
        <w:rPr>
          <w:lang w:val="vi"/>
        </w:rPr>
        <w:lastRenderedPageBreak/>
        <w:t>Cung cấp tài liệu hướng dẫn sử dụng phần mềm;</w:t>
      </w:r>
    </w:p>
    <w:p w14:paraId="025C034A" w14:textId="04B3B6C0" w:rsidR="00CF09E3" w:rsidRPr="00400EE3" w:rsidRDefault="00467688" w:rsidP="00400EE3">
      <w:pPr>
        <w:pStyle w:val="a6"/>
        <w:numPr>
          <w:ilvl w:val="2"/>
          <w:numId w:val="2"/>
        </w:numPr>
        <w:spacing w:before="80" w:beforeAutospacing="0" w:after="80" w:afterAutospacing="0"/>
        <w:jc w:val="both"/>
        <w:rPr>
          <w:i/>
        </w:rPr>
      </w:pPr>
      <w:r w:rsidRPr="00CF09E3">
        <w:rPr>
          <w:i/>
          <w:lang w:val="vi"/>
        </w:rPr>
        <w:t>Provide user documentation for the software;</w:t>
      </w:r>
    </w:p>
    <w:p w14:paraId="72E07BF5" w14:textId="77777777" w:rsidR="00CF09E3" w:rsidRDefault="00467688" w:rsidP="00400EE3">
      <w:pPr>
        <w:pStyle w:val="a6"/>
        <w:numPr>
          <w:ilvl w:val="2"/>
          <w:numId w:val="2"/>
        </w:numPr>
        <w:spacing w:before="80" w:beforeAutospacing="0" w:after="80" w:afterAutospacing="0"/>
        <w:jc w:val="both"/>
      </w:pPr>
      <w:r w:rsidRPr="00CF09E3">
        <w:rPr>
          <w:lang w:val="vi"/>
        </w:rPr>
        <w:t>Hỗ trợ cài đặt và cấu hình phần mềm;</w:t>
      </w:r>
    </w:p>
    <w:p w14:paraId="7A11F7CC" w14:textId="5087554E" w:rsidR="00467688" w:rsidRPr="00CF09E3" w:rsidRDefault="00467688" w:rsidP="00400EE3">
      <w:pPr>
        <w:pStyle w:val="a6"/>
        <w:numPr>
          <w:ilvl w:val="2"/>
          <w:numId w:val="2"/>
        </w:numPr>
        <w:spacing w:before="80" w:beforeAutospacing="0" w:after="80" w:afterAutospacing="0"/>
        <w:jc w:val="both"/>
        <w:rPr>
          <w:i/>
        </w:rPr>
      </w:pPr>
      <w:r w:rsidRPr="00CF09E3">
        <w:rPr>
          <w:i/>
          <w:lang w:val="vi"/>
        </w:rPr>
        <w:t>Provide support for software installation and configuration.</w:t>
      </w:r>
    </w:p>
    <w:p w14:paraId="494F8939" w14:textId="77777777" w:rsidR="00C924E1" w:rsidRPr="00C924E1" w:rsidRDefault="00C924E1" w:rsidP="00C924E1">
      <w:pPr>
        <w:pStyle w:val="a6"/>
        <w:numPr>
          <w:ilvl w:val="2"/>
          <w:numId w:val="2"/>
        </w:numPr>
        <w:spacing w:before="80" w:after="80"/>
        <w:jc w:val="both"/>
        <w:rPr>
          <w:lang w:val="vi"/>
        </w:rPr>
      </w:pPr>
      <w:r w:rsidRPr="00C924E1">
        <w:rPr>
          <w:lang w:val="vi"/>
        </w:rPr>
        <w:t>Trong trường hợp nhà thầu cung cấp hệ thống quản lý giấy phép được ràng buộc với một máy chủ cấp phép (license server) cụ thể, khi cần thay đổi máy chủ này vì lý do chính đáng như hỏng phần cứng hoặc hệ điều hành, nhà thầu có trách nhiệm cấp lại hoặc chuyển giấy phép sang máy chủ mới để bảo đảm việc sử dụng phần mềm được liên tục. Việc cấp lại hoặc chuyển giấy phép này phải được thực hiện miễn phí và không phụ thuộc vào việc Vietsovpetro có mua dịch vụ hỗ trợ kỹ thuật cho phần mềm hay không.</w:t>
      </w:r>
    </w:p>
    <w:p w14:paraId="0B503922" w14:textId="77777777" w:rsidR="00C924E1" w:rsidRPr="00BC4BA0" w:rsidRDefault="00C924E1" w:rsidP="00C924E1">
      <w:pPr>
        <w:pStyle w:val="a6"/>
        <w:numPr>
          <w:ilvl w:val="2"/>
          <w:numId w:val="2"/>
        </w:numPr>
        <w:spacing w:before="80" w:after="80"/>
        <w:jc w:val="both"/>
        <w:rPr>
          <w:i/>
          <w:iCs/>
          <w:lang w:val="vi"/>
        </w:rPr>
      </w:pPr>
      <w:r w:rsidRPr="00BC4BA0">
        <w:rPr>
          <w:i/>
          <w:iCs/>
          <w:lang w:val="vi"/>
        </w:rPr>
        <w:t>In the event that the Contractor provides a license management system tied to a specific license server, if that server needs to be replaced for legitimate reasons, such as hardware or operating system failure, the Contractor shall reissue or transfer the license to the new server to ensure uninterrupted use of the Software. Such license reissuance or transfer shall be provided free of charge and shall not depend on whether Vietsovpetro purchases technical support services for the Software.</w:t>
      </w:r>
    </w:p>
    <w:p w14:paraId="1FAC96A2" w14:textId="77777777" w:rsidR="00C924E1" w:rsidRPr="00C924E1" w:rsidRDefault="00C924E1" w:rsidP="00C924E1">
      <w:pPr>
        <w:pStyle w:val="a6"/>
        <w:numPr>
          <w:ilvl w:val="2"/>
          <w:numId w:val="2"/>
        </w:numPr>
        <w:spacing w:before="80" w:after="80"/>
        <w:jc w:val="both"/>
        <w:rPr>
          <w:lang w:val="vi"/>
        </w:rPr>
      </w:pPr>
      <w:r w:rsidRPr="00C924E1">
        <w:rPr>
          <w:lang w:val="vi"/>
        </w:rPr>
        <w:t>Nhà thầu có trách nhiệm cài đặt phần mềm thiết kế giếng trên các máy tính trạm (client) của Vietsovpetro khi có yêu cầu từ người sử dụng trong suốt thời gian bảo hành.</w:t>
      </w:r>
    </w:p>
    <w:p w14:paraId="3B1B910E" w14:textId="77777777" w:rsidR="00C924E1" w:rsidRPr="00BC4BA0" w:rsidRDefault="00C924E1" w:rsidP="00C924E1">
      <w:pPr>
        <w:pStyle w:val="a6"/>
        <w:numPr>
          <w:ilvl w:val="2"/>
          <w:numId w:val="2"/>
        </w:numPr>
        <w:spacing w:before="80" w:after="80"/>
        <w:jc w:val="both"/>
        <w:rPr>
          <w:i/>
          <w:iCs/>
          <w:lang w:val="vi"/>
        </w:rPr>
      </w:pPr>
      <w:r w:rsidRPr="00BC4BA0">
        <w:rPr>
          <w:i/>
          <w:iCs/>
          <w:lang w:val="vi"/>
        </w:rPr>
        <w:t>The contractor is responsible for installing well design application on Vietsovpetro's client computer when requested by the users throughout the warranty period.</w:t>
      </w:r>
    </w:p>
    <w:p w14:paraId="6EE9BB52" w14:textId="77777777" w:rsidR="00CF09E3" w:rsidRPr="003D5F45" w:rsidRDefault="00467688" w:rsidP="00400EE3">
      <w:pPr>
        <w:pStyle w:val="a6"/>
        <w:numPr>
          <w:ilvl w:val="2"/>
          <w:numId w:val="2"/>
        </w:numPr>
        <w:spacing w:before="80" w:beforeAutospacing="0" w:after="80" w:afterAutospacing="0"/>
        <w:jc w:val="both"/>
        <w:rPr>
          <w:lang w:val="vi"/>
        </w:rPr>
      </w:pPr>
      <w:r w:rsidRPr="00400EE3">
        <w:rPr>
          <w:lang w:val="vi"/>
        </w:rPr>
        <w:t>Nhà thầu có trách nhiệm thực hiện việc khởi tạo, chuyển đổi và kết nối dữ liệu cho Phần mềm được cài đặt (nếu có).</w:t>
      </w:r>
    </w:p>
    <w:p w14:paraId="1CC64539" w14:textId="70C5CA2B" w:rsidR="00467688" w:rsidRPr="00400EE3" w:rsidRDefault="00467688" w:rsidP="00400EE3">
      <w:pPr>
        <w:pStyle w:val="a6"/>
        <w:numPr>
          <w:ilvl w:val="2"/>
          <w:numId w:val="2"/>
        </w:numPr>
        <w:spacing w:before="80" w:beforeAutospacing="0" w:after="80" w:afterAutospacing="0"/>
        <w:jc w:val="both"/>
      </w:pPr>
      <w:r w:rsidRPr="00400EE3">
        <w:rPr>
          <w:i/>
          <w:lang w:val="vi"/>
        </w:rPr>
        <w:t>The Contractor is responsible for backing up, converting, restoring, and connecting data for the installed the Software (if any).</w:t>
      </w:r>
    </w:p>
    <w:p w14:paraId="023754B2" w14:textId="77777777" w:rsidR="00CF09E3" w:rsidRDefault="00467688" w:rsidP="00400EE3">
      <w:pPr>
        <w:pStyle w:val="a6"/>
        <w:numPr>
          <w:ilvl w:val="2"/>
          <w:numId w:val="2"/>
        </w:numPr>
        <w:spacing w:before="80" w:beforeAutospacing="0" w:after="80" w:afterAutospacing="0"/>
        <w:jc w:val="both"/>
      </w:pPr>
      <w:r w:rsidRPr="00400EE3">
        <w:rPr>
          <w:lang w:val="vi"/>
        </w:rPr>
        <w:t>Hỗ trợ kỹ thuật trong tất cả các vấn đề liên quan đến Phần mềm trong suốt thời hạn bảo hành.</w:t>
      </w:r>
    </w:p>
    <w:p w14:paraId="0CF5ABBE" w14:textId="49133DD1" w:rsidR="00467688" w:rsidRPr="00400EE3" w:rsidRDefault="00467688" w:rsidP="00400EE3">
      <w:pPr>
        <w:pStyle w:val="a6"/>
        <w:numPr>
          <w:ilvl w:val="2"/>
          <w:numId w:val="2"/>
        </w:numPr>
        <w:spacing w:before="80" w:beforeAutospacing="0" w:after="80" w:afterAutospacing="0"/>
        <w:jc w:val="both"/>
      </w:pPr>
      <w:r w:rsidRPr="00400EE3">
        <w:rPr>
          <w:i/>
          <w:lang w:val="vi"/>
        </w:rPr>
        <w:t>Technical support in all issues related to well design application  throughout the warranty period.</w:t>
      </w:r>
    </w:p>
    <w:p w14:paraId="7BBA36D8" w14:textId="77777777" w:rsidR="00CF09E3" w:rsidRDefault="00467688" w:rsidP="00400EE3">
      <w:pPr>
        <w:pStyle w:val="a6"/>
        <w:numPr>
          <w:ilvl w:val="2"/>
          <w:numId w:val="2"/>
        </w:numPr>
        <w:spacing w:before="80" w:beforeAutospacing="0" w:after="80" w:afterAutospacing="0"/>
        <w:jc w:val="both"/>
      </w:pPr>
      <w:r w:rsidRPr="00400EE3">
        <w:rPr>
          <w:lang w:val="vi"/>
        </w:rPr>
        <w:t>Hỗ trợ kỹ thuật qua điện thoại, thư điện tử, hỗ trợ trực tuyến.</w:t>
      </w:r>
    </w:p>
    <w:p w14:paraId="34CB15AD" w14:textId="2EB89F0B" w:rsidR="00467688" w:rsidRPr="00400EE3" w:rsidRDefault="00467688" w:rsidP="00400EE3">
      <w:pPr>
        <w:pStyle w:val="a6"/>
        <w:numPr>
          <w:ilvl w:val="2"/>
          <w:numId w:val="2"/>
        </w:numPr>
        <w:spacing w:before="80" w:beforeAutospacing="0" w:after="80" w:afterAutospacing="0"/>
        <w:jc w:val="both"/>
      </w:pPr>
      <w:r w:rsidRPr="00400EE3">
        <w:rPr>
          <w:i/>
          <w:lang w:val="vi"/>
        </w:rPr>
        <w:t>Technical support via phone, email, and online support.</w:t>
      </w:r>
    </w:p>
    <w:p w14:paraId="34DE3FB1" w14:textId="589E5A78" w:rsidR="00CF09E3" w:rsidRDefault="00467688" w:rsidP="00400EE3">
      <w:pPr>
        <w:pStyle w:val="a6"/>
        <w:numPr>
          <w:ilvl w:val="2"/>
          <w:numId w:val="2"/>
        </w:numPr>
        <w:spacing w:before="80" w:beforeAutospacing="0" w:after="80" w:afterAutospacing="0"/>
        <w:jc w:val="both"/>
      </w:pPr>
      <w:r w:rsidRPr="00400EE3">
        <w:rPr>
          <w:lang w:val="vi"/>
        </w:rPr>
        <w:t>Hỗ trợ kỹ thuật tại chỗ, khắc phục sự cố khi cần thiết</w:t>
      </w:r>
      <w:r w:rsidR="00CF09E3" w:rsidRPr="00400EE3">
        <w:rPr>
          <w:lang w:val="vi"/>
        </w:rPr>
        <w:t>.</w:t>
      </w:r>
    </w:p>
    <w:p w14:paraId="44BE31D2" w14:textId="4E01A2B5" w:rsidR="00467688" w:rsidRPr="00400EE3" w:rsidRDefault="00467688" w:rsidP="00400EE3">
      <w:pPr>
        <w:pStyle w:val="a6"/>
        <w:numPr>
          <w:ilvl w:val="2"/>
          <w:numId w:val="2"/>
        </w:numPr>
        <w:spacing w:before="80" w:beforeAutospacing="0" w:after="80" w:afterAutospacing="0"/>
        <w:jc w:val="both"/>
      </w:pPr>
      <w:r w:rsidRPr="00400EE3">
        <w:rPr>
          <w:i/>
          <w:lang w:val="vi"/>
        </w:rPr>
        <w:t xml:space="preserve">On-site technical support, troubleshooting when </w:t>
      </w:r>
      <w:r w:rsidR="00CF09E3" w:rsidRPr="00400EE3">
        <w:rPr>
          <w:i/>
          <w:lang w:val="vi"/>
        </w:rPr>
        <w:t>necessary</w:t>
      </w:r>
      <w:r w:rsidR="00CF09E3">
        <w:rPr>
          <w:i/>
        </w:rPr>
        <w:t>.</w:t>
      </w:r>
    </w:p>
    <w:p w14:paraId="1A923806" w14:textId="77777777" w:rsidR="00CF09E3" w:rsidRDefault="00467688" w:rsidP="00400EE3">
      <w:pPr>
        <w:pStyle w:val="a6"/>
        <w:numPr>
          <w:ilvl w:val="2"/>
          <w:numId w:val="2"/>
        </w:numPr>
        <w:spacing w:before="80" w:beforeAutospacing="0" w:after="80" w:afterAutospacing="0"/>
        <w:jc w:val="both"/>
      </w:pPr>
      <w:r w:rsidRPr="00400EE3">
        <w:rPr>
          <w:lang w:val="vi"/>
        </w:rPr>
        <w:t>Cung cấp các thông tin cập nhật về Phần mềm  bao gồm: các cải tiến, các lỗi chương trình và cách khắc phục, các cảnh báo, các thông tin đào tạo và hội thảo.</w:t>
      </w:r>
    </w:p>
    <w:p w14:paraId="7E9A2086" w14:textId="39C01FD6" w:rsidR="00467688" w:rsidRPr="00400EE3" w:rsidRDefault="00467688" w:rsidP="00400EE3">
      <w:pPr>
        <w:pStyle w:val="a6"/>
        <w:numPr>
          <w:ilvl w:val="2"/>
          <w:numId w:val="2"/>
        </w:numPr>
        <w:spacing w:before="80" w:beforeAutospacing="0" w:after="80" w:afterAutospacing="0"/>
        <w:jc w:val="both"/>
      </w:pPr>
      <w:r w:rsidRPr="00400EE3">
        <w:rPr>
          <w:i/>
          <w:lang w:val="vi"/>
        </w:rPr>
        <w:t>Provide updated information about the well design application, including improvements, program errors and fixes, warnings, training information and seminars about the Software.</w:t>
      </w:r>
    </w:p>
    <w:p w14:paraId="45D31B00" w14:textId="77777777" w:rsidR="00CF09E3" w:rsidRDefault="00467688" w:rsidP="00400EE3">
      <w:pPr>
        <w:pStyle w:val="a6"/>
        <w:numPr>
          <w:ilvl w:val="2"/>
          <w:numId w:val="2"/>
        </w:numPr>
        <w:spacing w:before="80" w:beforeAutospacing="0" w:after="80" w:afterAutospacing="0"/>
        <w:jc w:val="both"/>
      </w:pPr>
      <w:r w:rsidRPr="00400EE3">
        <w:rPr>
          <w:lang w:val="vi"/>
        </w:rPr>
        <w:t>Các dịch vụ hỗ trợ khác (nếu có, theo chính sách của nhà sản xuất phần mềm).</w:t>
      </w:r>
    </w:p>
    <w:p w14:paraId="6CC5F6C4" w14:textId="71F457A4" w:rsidR="00467688" w:rsidRPr="00400EE3" w:rsidRDefault="00467688" w:rsidP="00400EE3">
      <w:pPr>
        <w:pStyle w:val="a6"/>
        <w:numPr>
          <w:ilvl w:val="2"/>
          <w:numId w:val="2"/>
        </w:numPr>
        <w:spacing w:before="80" w:beforeAutospacing="0" w:after="80" w:afterAutospacing="0"/>
        <w:jc w:val="both"/>
      </w:pPr>
      <w:r w:rsidRPr="00400EE3">
        <w:rPr>
          <w:i/>
          <w:lang w:val="vi"/>
        </w:rPr>
        <w:t>Other support services (if any, according to the software manufacturer's policy).</w:t>
      </w:r>
    </w:p>
    <w:p w14:paraId="01989DCA" w14:textId="26BA7189" w:rsidR="00467688" w:rsidRPr="002B2B9F" w:rsidRDefault="00467688" w:rsidP="00400EE3">
      <w:pPr>
        <w:pStyle w:val="a5"/>
        <w:numPr>
          <w:ilvl w:val="0"/>
          <w:numId w:val="2"/>
        </w:numPr>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ĐỐI</w:t>
      </w:r>
      <w:r w:rsidRPr="00400EE3">
        <w:rPr>
          <w:b/>
          <w:sz w:val="24"/>
          <w:szCs w:val="24"/>
        </w:rPr>
        <w:t xml:space="preserve"> </w:t>
      </w:r>
      <w:r w:rsidRPr="002B2B9F">
        <w:rPr>
          <w:b/>
          <w:sz w:val="24"/>
          <w:szCs w:val="24"/>
        </w:rPr>
        <w:t>VỚI</w:t>
      </w:r>
      <w:r w:rsidRPr="00400EE3">
        <w:rPr>
          <w:b/>
          <w:sz w:val="24"/>
          <w:szCs w:val="24"/>
        </w:rPr>
        <w:t xml:space="preserve"> </w:t>
      </w:r>
      <w:r w:rsidRPr="002B2B9F">
        <w:rPr>
          <w:b/>
          <w:sz w:val="24"/>
          <w:szCs w:val="24"/>
        </w:rPr>
        <w:t>NHÀ</w:t>
      </w:r>
      <w:r w:rsidRPr="00400EE3">
        <w:rPr>
          <w:b/>
          <w:sz w:val="24"/>
          <w:szCs w:val="24"/>
        </w:rPr>
        <w:t xml:space="preserve"> </w:t>
      </w:r>
      <w:r w:rsidRPr="002B2B9F">
        <w:rPr>
          <w:b/>
          <w:sz w:val="24"/>
          <w:szCs w:val="24"/>
        </w:rPr>
        <w:t>THẦU</w:t>
      </w:r>
      <w:r w:rsidRPr="00400EE3">
        <w:rPr>
          <w:b/>
          <w:sz w:val="24"/>
          <w:szCs w:val="24"/>
        </w:rPr>
        <w:t xml:space="preserve"> </w:t>
      </w:r>
      <w:r w:rsidRPr="002B2B9F">
        <w:rPr>
          <w:b/>
          <w:sz w:val="24"/>
          <w:szCs w:val="24"/>
        </w:rPr>
        <w:t>/</w:t>
      </w:r>
      <w:r w:rsidRPr="00400EE3">
        <w:rPr>
          <w:b/>
          <w:sz w:val="24"/>
          <w:szCs w:val="24"/>
        </w:rPr>
        <w:t xml:space="preserve"> </w:t>
      </w:r>
      <w:r w:rsidRPr="00281F8E">
        <w:rPr>
          <w:b/>
          <w:i/>
          <w:sz w:val="24"/>
          <w:szCs w:val="24"/>
        </w:rPr>
        <w:t>REQUIREMENTS</w:t>
      </w:r>
      <w:r w:rsidRPr="00400EE3">
        <w:rPr>
          <w:b/>
          <w:i/>
          <w:sz w:val="24"/>
          <w:szCs w:val="24"/>
        </w:rPr>
        <w:t xml:space="preserve"> </w:t>
      </w:r>
      <w:r w:rsidRPr="00281F8E">
        <w:rPr>
          <w:b/>
          <w:i/>
          <w:sz w:val="24"/>
          <w:szCs w:val="24"/>
        </w:rPr>
        <w:t>FOR</w:t>
      </w:r>
      <w:r w:rsidRPr="00400EE3">
        <w:rPr>
          <w:b/>
          <w:i/>
          <w:sz w:val="24"/>
          <w:szCs w:val="24"/>
        </w:rPr>
        <w:t xml:space="preserve"> CONTRACTOR</w:t>
      </w:r>
    </w:p>
    <w:p w14:paraId="56EA071A" w14:textId="77777777" w:rsidR="00467688" w:rsidRPr="00400EE3" w:rsidRDefault="00467688" w:rsidP="00400EE3">
      <w:pPr>
        <w:pStyle w:val="a5"/>
        <w:numPr>
          <w:ilvl w:val="1"/>
          <w:numId w:val="2"/>
        </w:numPr>
        <w:tabs>
          <w:tab w:val="left" w:pos="426"/>
        </w:tabs>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chung</w:t>
      </w:r>
      <w:r w:rsidRPr="00400EE3">
        <w:rPr>
          <w:b/>
          <w:sz w:val="24"/>
          <w:szCs w:val="24"/>
        </w:rPr>
        <w:t xml:space="preserve"> </w:t>
      </w:r>
      <w:r w:rsidRPr="002B2B9F">
        <w:rPr>
          <w:b/>
          <w:sz w:val="24"/>
          <w:szCs w:val="24"/>
        </w:rPr>
        <w:t>đối</w:t>
      </w:r>
      <w:r w:rsidRPr="00400EE3">
        <w:rPr>
          <w:b/>
          <w:sz w:val="24"/>
          <w:szCs w:val="24"/>
        </w:rPr>
        <w:t xml:space="preserve"> </w:t>
      </w:r>
      <w:r w:rsidRPr="002B2B9F">
        <w:rPr>
          <w:b/>
          <w:sz w:val="24"/>
          <w:szCs w:val="24"/>
        </w:rPr>
        <w:t>với</w:t>
      </w:r>
      <w:r w:rsidRPr="00400EE3">
        <w:rPr>
          <w:b/>
          <w:sz w:val="24"/>
          <w:szCs w:val="24"/>
        </w:rPr>
        <w:t xml:space="preserve"> </w:t>
      </w:r>
      <w:r w:rsidRPr="002B2B9F">
        <w:rPr>
          <w:b/>
          <w:sz w:val="24"/>
          <w:szCs w:val="24"/>
        </w:rPr>
        <w:t>nhà</w:t>
      </w:r>
      <w:r w:rsidRPr="00400EE3">
        <w:rPr>
          <w:b/>
          <w:sz w:val="24"/>
          <w:szCs w:val="24"/>
        </w:rPr>
        <w:t xml:space="preserve"> </w:t>
      </w:r>
      <w:r w:rsidRPr="002B2B9F">
        <w:rPr>
          <w:b/>
          <w:sz w:val="24"/>
          <w:szCs w:val="24"/>
        </w:rPr>
        <w:t>thầu</w:t>
      </w:r>
      <w:r w:rsidRPr="00400EE3">
        <w:rPr>
          <w:b/>
          <w:sz w:val="24"/>
          <w:szCs w:val="24"/>
        </w:rPr>
        <w:t xml:space="preserve"> </w:t>
      </w:r>
      <w:r w:rsidRPr="002B2B9F">
        <w:rPr>
          <w:b/>
          <w:sz w:val="24"/>
          <w:szCs w:val="24"/>
        </w:rPr>
        <w:t>/</w:t>
      </w:r>
      <w:r w:rsidRPr="00400EE3">
        <w:rPr>
          <w:b/>
          <w:sz w:val="24"/>
          <w:szCs w:val="24"/>
        </w:rPr>
        <w:t xml:space="preserve"> </w:t>
      </w:r>
      <w:r w:rsidRPr="00281F8E">
        <w:rPr>
          <w:b/>
          <w:i/>
          <w:sz w:val="24"/>
          <w:szCs w:val="24"/>
        </w:rPr>
        <w:t>General</w:t>
      </w:r>
      <w:r w:rsidRPr="00400EE3">
        <w:rPr>
          <w:b/>
          <w:i/>
          <w:sz w:val="24"/>
          <w:szCs w:val="24"/>
        </w:rPr>
        <w:t xml:space="preserve"> </w:t>
      </w:r>
      <w:r w:rsidRPr="00281F8E">
        <w:rPr>
          <w:b/>
          <w:i/>
          <w:sz w:val="24"/>
          <w:szCs w:val="24"/>
        </w:rPr>
        <w:t>requirements</w:t>
      </w:r>
      <w:r w:rsidRPr="00400EE3">
        <w:rPr>
          <w:b/>
          <w:i/>
          <w:sz w:val="24"/>
          <w:szCs w:val="24"/>
        </w:rPr>
        <w:t xml:space="preserve"> </w:t>
      </w:r>
      <w:r w:rsidRPr="00281F8E">
        <w:rPr>
          <w:b/>
          <w:i/>
          <w:sz w:val="24"/>
          <w:szCs w:val="24"/>
        </w:rPr>
        <w:t>for</w:t>
      </w:r>
      <w:r w:rsidRPr="00400EE3">
        <w:rPr>
          <w:b/>
          <w:i/>
          <w:sz w:val="24"/>
          <w:szCs w:val="24"/>
        </w:rPr>
        <w:t xml:space="preserve"> Contractor</w:t>
      </w:r>
    </w:p>
    <w:p w14:paraId="6B1F5D8A" w14:textId="7338364F" w:rsidR="00467688" w:rsidRPr="00400EE3" w:rsidRDefault="00467688" w:rsidP="00400EE3">
      <w:pPr>
        <w:pStyle w:val="a6"/>
        <w:numPr>
          <w:ilvl w:val="2"/>
          <w:numId w:val="2"/>
        </w:numPr>
        <w:spacing w:before="80" w:beforeAutospacing="0" w:after="80" w:afterAutospacing="0"/>
        <w:jc w:val="both"/>
        <w:rPr>
          <w:lang w:val="vi"/>
        </w:rPr>
      </w:pPr>
      <w:r w:rsidRPr="00281F8E">
        <w:rPr>
          <w:lang w:val="vi"/>
        </w:rPr>
        <w:t>Nhà thầu là chủ sở hữu giấy phép Phần mềm hoặc nhà phân phối hợp pháp và cung cấp dịch vụ hỗ trợ kỹ thuật được ủy quyền từ chủ sở hữu giấy phép Phần mềm hoặc từ nhà phân phối chính thức trong khu vực (được chứng minh qua tài liệu đề xuất tại mục 8.1).</w:t>
      </w:r>
    </w:p>
    <w:p w14:paraId="2D546E6C"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The Contractor is the Software owner or distributor and provides legal technical support services authorized by the Software owner or from an official distributor (proven through proposal document in section 8.1).</w:t>
      </w:r>
    </w:p>
    <w:p w14:paraId="1B1CDF4E" w14:textId="791F358A" w:rsidR="00467688" w:rsidRPr="00281F8E" w:rsidRDefault="00467688" w:rsidP="00400EE3">
      <w:pPr>
        <w:pStyle w:val="a6"/>
        <w:numPr>
          <w:ilvl w:val="2"/>
          <w:numId w:val="2"/>
        </w:numPr>
        <w:spacing w:before="80" w:beforeAutospacing="0" w:after="80" w:afterAutospacing="0"/>
        <w:jc w:val="both"/>
      </w:pPr>
      <w:r w:rsidRPr="00281F8E">
        <w:rPr>
          <w:lang w:val="vi"/>
        </w:rPr>
        <w:t>Nhà</w:t>
      </w:r>
      <w:r w:rsidRPr="00400EE3">
        <w:rPr>
          <w:lang w:val="vi"/>
        </w:rPr>
        <w:t xml:space="preserve"> </w:t>
      </w:r>
      <w:r w:rsidRPr="00281F8E">
        <w:rPr>
          <w:lang w:val="vi"/>
        </w:rPr>
        <w:t>thầu</w:t>
      </w:r>
      <w:r w:rsidRPr="00400EE3">
        <w:rPr>
          <w:lang w:val="vi"/>
        </w:rPr>
        <w:t xml:space="preserve"> </w:t>
      </w:r>
      <w:r w:rsidRPr="00281F8E">
        <w:rPr>
          <w:lang w:val="vi"/>
        </w:rPr>
        <w:t>phải</w:t>
      </w:r>
      <w:r w:rsidRPr="00400EE3">
        <w:rPr>
          <w:lang w:val="vi"/>
        </w:rPr>
        <w:t xml:space="preserve"> </w:t>
      </w:r>
      <w:r w:rsidRPr="00281F8E">
        <w:rPr>
          <w:lang w:val="vi"/>
        </w:rPr>
        <w:t>lập</w:t>
      </w:r>
      <w:r w:rsidRPr="00400EE3">
        <w:rPr>
          <w:lang w:val="vi"/>
        </w:rPr>
        <w:t xml:space="preserve"> </w:t>
      </w:r>
      <w:r w:rsidRPr="00281F8E">
        <w:rPr>
          <w:lang w:val="vi"/>
        </w:rPr>
        <w:t>kế</w:t>
      </w:r>
      <w:r w:rsidRPr="00400EE3">
        <w:rPr>
          <w:lang w:val="vi"/>
        </w:rPr>
        <w:t xml:space="preserve"> </w:t>
      </w:r>
      <w:r w:rsidRPr="00281F8E">
        <w:rPr>
          <w:lang w:val="vi"/>
        </w:rPr>
        <w:t>hoạch</w:t>
      </w:r>
      <w:r w:rsidRPr="00400EE3">
        <w:rPr>
          <w:lang w:val="vi"/>
        </w:rPr>
        <w:t xml:space="preserve"> </w:t>
      </w:r>
      <w:r w:rsidRPr="00281F8E">
        <w:rPr>
          <w:lang w:val="vi"/>
        </w:rPr>
        <w:t>thực</w:t>
      </w:r>
      <w:r w:rsidRPr="00400EE3">
        <w:rPr>
          <w:lang w:val="vi"/>
        </w:rPr>
        <w:t xml:space="preserve"> </w:t>
      </w:r>
      <w:r w:rsidRPr="00281F8E">
        <w:rPr>
          <w:lang w:val="vi"/>
        </w:rPr>
        <w:t>hiện</w:t>
      </w:r>
      <w:r w:rsidRPr="00400EE3">
        <w:rPr>
          <w:lang w:val="vi"/>
        </w:rPr>
        <w:t xml:space="preserve"> </w:t>
      </w:r>
      <w:r w:rsidRPr="00281F8E">
        <w:rPr>
          <w:lang w:val="vi"/>
        </w:rPr>
        <w:t>các</w:t>
      </w:r>
      <w:r w:rsidRPr="00400EE3">
        <w:rPr>
          <w:lang w:val="vi"/>
        </w:rPr>
        <w:t xml:space="preserve"> </w:t>
      </w:r>
      <w:r w:rsidRPr="00281F8E">
        <w:rPr>
          <w:lang w:val="vi"/>
        </w:rPr>
        <w:t>công</w:t>
      </w:r>
      <w:r w:rsidRPr="00400EE3">
        <w:rPr>
          <w:lang w:val="vi"/>
        </w:rPr>
        <w:t xml:space="preserve"> </w:t>
      </w:r>
      <w:r w:rsidRPr="00281F8E">
        <w:rPr>
          <w:lang w:val="vi"/>
        </w:rPr>
        <w:t>việc</w:t>
      </w:r>
      <w:r w:rsidRPr="00400EE3">
        <w:rPr>
          <w:lang w:val="vi"/>
        </w:rPr>
        <w:t xml:space="preserve"> </w:t>
      </w:r>
      <w:r w:rsidRPr="00281F8E">
        <w:rPr>
          <w:lang w:val="vi"/>
        </w:rPr>
        <w:t>và</w:t>
      </w:r>
      <w:r w:rsidRPr="00400EE3">
        <w:rPr>
          <w:lang w:val="vi"/>
        </w:rPr>
        <w:t xml:space="preserve"> </w:t>
      </w:r>
      <w:r w:rsidRPr="00281F8E">
        <w:rPr>
          <w:lang w:val="vi"/>
        </w:rPr>
        <w:t>yêu</w:t>
      </w:r>
      <w:r w:rsidRPr="00400EE3">
        <w:rPr>
          <w:lang w:val="vi"/>
        </w:rPr>
        <w:t xml:space="preserve"> </w:t>
      </w:r>
      <w:r w:rsidRPr="00281F8E">
        <w:rPr>
          <w:lang w:val="vi"/>
        </w:rPr>
        <w:t>cầu</w:t>
      </w:r>
      <w:r w:rsidRPr="00400EE3">
        <w:rPr>
          <w:lang w:val="vi"/>
        </w:rPr>
        <w:t xml:space="preserve"> </w:t>
      </w:r>
      <w:r w:rsidRPr="00281F8E">
        <w:rPr>
          <w:lang w:val="vi"/>
        </w:rPr>
        <w:t>được</w:t>
      </w:r>
      <w:r w:rsidRPr="00400EE3">
        <w:rPr>
          <w:lang w:val="vi"/>
        </w:rPr>
        <w:t xml:space="preserve"> </w:t>
      </w:r>
      <w:r w:rsidRPr="00281F8E">
        <w:rPr>
          <w:lang w:val="vi"/>
        </w:rPr>
        <w:t>nêu</w:t>
      </w:r>
      <w:r w:rsidRPr="00400EE3">
        <w:rPr>
          <w:lang w:val="vi"/>
        </w:rPr>
        <w:t xml:space="preserve"> </w:t>
      </w:r>
      <w:r w:rsidRPr="00281F8E">
        <w:rPr>
          <w:lang w:val="vi"/>
        </w:rPr>
        <w:t>trong</w:t>
      </w:r>
      <w:r w:rsidRPr="00400EE3">
        <w:rPr>
          <w:lang w:val="vi"/>
        </w:rPr>
        <w:t xml:space="preserve"> </w:t>
      </w:r>
      <w:r w:rsidRPr="00281F8E">
        <w:rPr>
          <w:lang w:val="vi"/>
        </w:rPr>
        <w:t>Yêu</w:t>
      </w:r>
      <w:r w:rsidRPr="00400EE3">
        <w:rPr>
          <w:lang w:val="vi"/>
        </w:rPr>
        <w:t xml:space="preserve"> </w:t>
      </w:r>
      <w:r w:rsidRPr="00281F8E">
        <w:rPr>
          <w:lang w:val="vi"/>
        </w:rPr>
        <w:t>cầu</w:t>
      </w:r>
      <w:r w:rsidRPr="00400EE3">
        <w:rPr>
          <w:lang w:val="vi"/>
        </w:rPr>
        <w:t xml:space="preserve"> </w:t>
      </w:r>
      <w:r w:rsidRPr="00281F8E">
        <w:rPr>
          <w:lang w:val="vi"/>
        </w:rPr>
        <w:t>kỹ</w:t>
      </w:r>
      <w:r w:rsidRPr="00400EE3">
        <w:rPr>
          <w:lang w:val="vi"/>
        </w:rPr>
        <w:t xml:space="preserve"> </w:t>
      </w:r>
      <w:r w:rsidRPr="00281F8E">
        <w:rPr>
          <w:lang w:val="vi"/>
        </w:rPr>
        <w:t>thuật</w:t>
      </w:r>
      <w:r w:rsidRPr="00400EE3">
        <w:rPr>
          <w:lang w:val="vi"/>
        </w:rPr>
        <w:t xml:space="preserve"> này.</w:t>
      </w:r>
    </w:p>
    <w:p w14:paraId="3DAF8469" w14:textId="77777777" w:rsidR="00467688" w:rsidRPr="00400EE3" w:rsidRDefault="00467688" w:rsidP="00400EE3">
      <w:pPr>
        <w:pStyle w:val="a6"/>
        <w:numPr>
          <w:ilvl w:val="2"/>
          <w:numId w:val="2"/>
        </w:numPr>
        <w:spacing w:before="80" w:beforeAutospacing="0" w:after="80" w:afterAutospacing="0"/>
        <w:jc w:val="both"/>
      </w:pPr>
      <w:r w:rsidRPr="00400EE3">
        <w:rPr>
          <w:i/>
          <w:lang w:val="vi"/>
        </w:rPr>
        <w:lastRenderedPageBreak/>
        <w:t>The contractor must make a plan to carry out the work and requirements stated in this Technical Requirements.</w:t>
      </w:r>
    </w:p>
    <w:p w14:paraId="11777827" w14:textId="6253966C" w:rsidR="00467688" w:rsidRPr="00281F8E" w:rsidRDefault="00467688" w:rsidP="00400EE3">
      <w:pPr>
        <w:pStyle w:val="a6"/>
        <w:numPr>
          <w:ilvl w:val="2"/>
          <w:numId w:val="2"/>
        </w:numPr>
        <w:spacing w:before="80" w:beforeAutospacing="0" w:after="80" w:afterAutospacing="0"/>
        <w:jc w:val="both"/>
      </w:pPr>
      <w:r w:rsidRPr="00281F8E">
        <w:rPr>
          <w:lang w:val="vi"/>
        </w:rPr>
        <w:t>Thực</w:t>
      </w:r>
      <w:r w:rsidRPr="00400EE3">
        <w:rPr>
          <w:lang w:val="vi"/>
        </w:rPr>
        <w:t xml:space="preserve"> </w:t>
      </w:r>
      <w:r w:rsidRPr="00281F8E">
        <w:rPr>
          <w:lang w:val="vi"/>
        </w:rPr>
        <w:t>hiện đầy</w:t>
      </w:r>
      <w:r w:rsidRPr="00400EE3">
        <w:rPr>
          <w:lang w:val="vi"/>
        </w:rPr>
        <w:t xml:space="preserve"> </w:t>
      </w:r>
      <w:r w:rsidRPr="00281F8E">
        <w:rPr>
          <w:lang w:val="vi"/>
        </w:rPr>
        <w:t>đủ</w:t>
      </w:r>
      <w:r w:rsidRPr="00400EE3">
        <w:rPr>
          <w:lang w:val="vi"/>
        </w:rPr>
        <w:t xml:space="preserve"> </w:t>
      </w:r>
      <w:r w:rsidRPr="00281F8E">
        <w:rPr>
          <w:lang w:val="vi"/>
        </w:rPr>
        <w:t>các</w:t>
      </w:r>
      <w:r w:rsidRPr="00400EE3">
        <w:rPr>
          <w:lang w:val="vi"/>
        </w:rPr>
        <w:t xml:space="preserve"> </w:t>
      </w:r>
      <w:r w:rsidRPr="00281F8E">
        <w:rPr>
          <w:lang w:val="vi"/>
        </w:rPr>
        <w:t>hạng</w:t>
      </w:r>
      <w:r w:rsidRPr="00400EE3">
        <w:rPr>
          <w:lang w:val="vi"/>
        </w:rPr>
        <w:t xml:space="preserve"> </w:t>
      </w:r>
      <w:r w:rsidRPr="00281F8E">
        <w:rPr>
          <w:lang w:val="vi"/>
        </w:rPr>
        <w:t>mục</w:t>
      </w:r>
      <w:r w:rsidRPr="00400EE3">
        <w:rPr>
          <w:lang w:val="vi"/>
        </w:rPr>
        <w:t xml:space="preserve"> </w:t>
      </w:r>
      <w:r w:rsidRPr="00281F8E">
        <w:rPr>
          <w:lang w:val="vi"/>
        </w:rPr>
        <w:t>và</w:t>
      </w:r>
      <w:r w:rsidRPr="00400EE3">
        <w:rPr>
          <w:lang w:val="vi"/>
        </w:rPr>
        <w:t xml:space="preserve"> </w:t>
      </w:r>
      <w:r w:rsidRPr="00281F8E">
        <w:rPr>
          <w:lang w:val="vi"/>
        </w:rPr>
        <w:t>nội</w:t>
      </w:r>
      <w:r w:rsidRPr="00400EE3">
        <w:rPr>
          <w:lang w:val="vi"/>
        </w:rPr>
        <w:t xml:space="preserve"> </w:t>
      </w:r>
      <w:r w:rsidRPr="00281F8E">
        <w:rPr>
          <w:lang w:val="vi"/>
        </w:rPr>
        <w:t>dung công việc</w:t>
      </w:r>
      <w:r w:rsidRPr="00400EE3">
        <w:rPr>
          <w:lang w:val="vi"/>
        </w:rPr>
        <w:t xml:space="preserve"> </w:t>
      </w:r>
      <w:r w:rsidRPr="00281F8E">
        <w:rPr>
          <w:lang w:val="vi"/>
        </w:rPr>
        <w:t>đảm bảo</w:t>
      </w:r>
      <w:r w:rsidRPr="00400EE3">
        <w:rPr>
          <w:lang w:val="vi"/>
        </w:rPr>
        <w:t xml:space="preserve"> </w:t>
      </w:r>
      <w:r w:rsidRPr="00281F8E">
        <w:rPr>
          <w:lang w:val="vi"/>
        </w:rPr>
        <w:t>chất lượng và</w:t>
      </w:r>
      <w:r w:rsidRPr="00400EE3">
        <w:rPr>
          <w:lang w:val="vi"/>
        </w:rPr>
        <w:t xml:space="preserve"> </w:t>
      </w:r>
      <w:r w:rsidRPr="00281F8E">
        <w:rPr>
          <w:lang w:val="vi"/>
        </w:rPr>
        <w:t>tiến</w:t>
      </w:r>
      <w:r w:rsidRPr="00400EE3">
        <w:rPr>
          <w:lang w:val="vi"/>
        </w:rPr>
        <w:t xml:space="preserve"> độ.</w:t>
      </w:r>
    </w:p>
    <w:p w14:paraId="2F493900"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Completely implement work items and content to ensure quality and progress.</w:t>
      </w:r>
    </w:p>
    <w:p w14:paraId="271C7DC2" w14:textId="2525528F" w:rsidR="00467688" w:rsidRPr="00281F8E" w:rsidRDefault="00467688" w:rsidP="00400EE3">
      <w:pPr>
        <w:pStyle w:val="a6"/>
        <w:numPr>
          <w:ilvl w:val="2"/>
          <w:numId w:val="2"/>
        </w:numPr>
        <w:spacing w:before="80" w:beforeAutospacing="0" w:after="80" w:afterAutospacing="0"/>
        <w:jc w:val="both"/>
      </w:pPr>
      <w:r w:rsidRPr="00281F8E">
        <w:rPr>
          <w:lang w:val="vi"/>
        </w:rPr>
        <w:t>Nhà</w:t>
      </w:r>
      <w:r w:rsidRPr="00400EE3">
        <w:rPr>
          <w:lang w:val="vi"/>
        </w:rPr>
        <w:t xml:space="preserve"> </w:t>
      </w:r>
      <w:r w:rsidRPr="00281F8E">
        <w:rPr>
          <w:lang w:val="vi"/>
        </w:rPr>
        <w:t>thầu</w:t>
      </w:r>
      <w:r w:rsidRPr="00400EE3">
        <w:rPr>
          <w:lang w:val="vi"/>
        </w:rPr>
        <w:t xml:space="preserve"> </w:t>
      </w:r>
      <w:r w:rsidRPr="00281F8E">
        <w:rPr>
          <w:lang w:val="vi"/>
        </w:rPr>
        <w:t>được</w:t>
      </w:r>
      <w:r w:rsidRPr="00400EE3">
        <w:rPr>
          <w:lang w:val="vi"/>
        </w:rPr>
        <w:t xml:space="preserve"> </w:t>
      </w:r>
      <w:r w:rsidRPr="00281F8E">
        <w:rPr>
          <w:lang w:val="vi"/>
        </w:rPr>
        <w:t>yêu</w:t>
      </w:r>
      <w:r w:rsidRPr="00400EE3">
        <w:rPr>
          <w:lang w:val="vi"/>
        </w:rPr>
        <w:t xml:space="preserve"> </w:t>
      </w:r>
      <w:r w:rsidRPr="00281F8E">
        <w:rPr>
          <w:lang w:val="vi"/>
        </w:rPr>
        <w:t>cầu</w:t>
      </w:r>
      <w:r w:rsidRPr="00400EE3">
        <w:rPr>
          <w:lang w:val="vi"/>
        </w:rPr>
        <w:t xml:space="preserve"> </w:t>
      </w:r>
      <w:r w:rsidRPr="00281F8E">
        <w:rPr>
          <w:lang w:val="vi"/>
        </w:rPr>
        <w:t>có trách</w:t>
      </w:r>
      <w:r w:rsidRPr="00400EE3">
        <w:rPr>
          <w:lang w:val="vi"/>
        </w:rPr>
        <w:t xml:space="preserve"> </w:t>
      </w:r>
      <w:r w:rsidRPr="00281F8E">
        <w:rPr>
          <w:lang w:val="vi"/>
        </w:rPr>
        <w:t>nhiệm</w:t>
      </w:r>
      <w:r w:rsidRPr="00400EE3">
        <w:rPr>
          <w:lang w:val="vi"/>
        </w:rPr>
        <w:t xml:space="preserve"> </w:t>
      </w:r>
      <w:r w:rsidRPr="00281F8E">
        <w:rPr>
          <w:lang w:val="vi"/>
        </w:rPr>
        <w:t>bảo đảm</w:t>
      </w:r>
      <w:r w:rsidRPr="00400EE3">
        <w:rPr>
          <w:lang w:val="vi"/>
        </w:rPr>
        <w:t xml:space="preserve"> </w:t>
      </w:r>
      <w:r w:rsidRPr="00281F8E">
        <w:rPr>
          <w:lang w:val="vi"/>
        </w:rPr>
        <w:t>tính an</w:t>
      </w:r>
      <w:r w:rsidRPr="00400EE3">
        <w:rPr>
          <w:lang w:val="vi"/>
        </w:rPr>
        <w:t xml:space="preserve"> </w:t>
      </w:r>
      <w:r w:rsidRPr="00281F8E">
        <w:rPr>
          <w:lang w:val="vi"/>
        </w:rPr>
        <w:t>toàn</w:t>
      </w:r>
      <w:r w:rsidRPr="00400EE3">
        <w:rPr>
          <w:lang w:val="vi"/>
        </w:rPr>
        <w:t xml:space="preserve"> </w:t>
      </w:r>
      <w:r w:rsidRPr="00281F8E">
        <w:rPr>
          <w:lang w:val="vi"/>
        </w:rPr>
        <w:t>và</w:t>
      </w:r>
      <w:r w:rsidRPr="00400EE3">
        <w:rPr>
          <w:lang w:val="vi"/>
        </w:rPr>
        <w:t xml:space="preserve"> </w:t>
      </w:r>
      <w:r w:rsidRPr="00281F8E">
        <w:rPr>
          <w:lang w:val="vi"/>
        </w:rPr>
        <w:t>bảo</w:t>
      </w:r>
      <w:r w:rsidRPr="00400EE3">
        <w:rPr>
          <w:lang w:val="vi"/>
        </w:rPr>
        <w:t xml:space="preserve"> </w:t>
      </w:r>
      <w:r w:rsidRPr="00281F8E">
        <w:rPr>
          <w:lang w:val="vi"/>
        </w:rPr>
        <w:t>mật</w:t>
      </w:r>
      <w:r w:rsidRPr="00400EE3">
        <w:rPr>
          <w:lang w:val="vi"/>
        </w:rPr>
        <w:t xml:space="preserve"> </w:t>
      </w:r>
      <w:r w:rsidRPr="00281F8E">
        <w:rPr>
          <w:lang w:val="vi"/>
        </w:rPr>
        <w:t>dữ</w:t>
      </w:r>
      <w:r w:rsidRPr="00400EE3">
        <w:rPr>
          <w:lang w:val="vi"/>
        </w:rPr>
        <w:t xml:space="preserve"> </w:t>
      </w:r>
      <w:r w:rsidRPr="00281F8E">
        <w:rPr>
          <w:lang w:val="vi"/>
        </w:rPr>
        <w:t>liệu</w:t>
      </w:r>
      <w:r w:rsidRPr="00400EE3">
        <w:rPr>
          <w:lang w:val="vi"/>
        </w:rPr>
        <w:t xml:space="preserve"> </w:t>
      </w:r>
      <w:r w:rsidRPr="00281F8E">
        <w:rPr>
          <w:lang w:val="vi"/>
        </w:rPr>
        <w:t>của</w:t>
      </w:r>
      <w:r w:rsidRPr="00400EE3">
        <w:rPr>
          <w:lang w:val="vi"/>
        </w:rPr>
        <w:t xml:space="preserve"> Vietsovpetro.</w:t>
      </w:r>
    </w:p>
    <w:p w14:paraId="0B113D44"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Contractors are required to be responsible for ensuring the safety and security of Vietsovpetro's data.</w:t>
      </w:r>
    </w:p>
    <w:p w14:paraId="2F681F9D" w14:textId="2FD5DE80" w:rsidR="00467688" w:rsidRPr="004833A2" w:rsidRDefault="00467688" w:rsidP="00400EE3">
      <w:pPr>
        <w:pStyle w:val="a5"/>
        <w:numPr>
          <w:ilvl w:val="1"/>
          <w:numId w:val="2"/>
        </w:numPr>
        <w:tabs>
          <w:tab w:val="left" w:pos="426"/>
        </w:tabs>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về</w:t>
      </w:r>
      <w:r w:rsidRPr="00400EE3">
        <w:rPr>
          <w:b/>
          <w:sz w:val="24"/>
          <w:szCs w:val="24"/>
        </w:rPr>
        <w:t xml:space="preserve"> </w:t>
      </w:r>
      <w:r w:rsidRPr="002B2B9F">
        <w:rPr>
          <w:b/>
          <w:sz w:val="24"/>
          <w:szCs w:val="24"/>
        </w:rPr>
        <w:t>năng</w:t>
      </w:r>
      <w:r w:rsidRPr="00400EE3">
        <w:rPr>
          <w:b/>
          <w:sz w:val="24"/>
          <w:szCs w:val="24"/>
        </w:rPr>
        <w:t xml:space="preserve"> </w:t>
      </w:r>
      <w:r w:rsidRPr="002B2B9F">
        <w:rPr>
          <w:b/>
          <w:sz w:val="24"/>
          <w:szCs w:val="24"/>
        </w:rPr>
        <w:t>lực</w:t>
      </w:r>
      <w:r w:rsidRPr="00400EE3">
        <w:rPr>
          <w:b/>
          <w:sz w:val="24"/>
          <w:szCs w:val="24"/>
        </w:rPr>
        <w:t xml:space="preserve"> </w:t>
      </w:r>
      <w:r w:rsidRPr="002B2B9F">
        <w:rPr>
          <w:b/>
          <w:sz w:val="24"/>
          <w:szCs w:val="24"/>
        </w:rPr>
        <w:t>kinh</w:t>
      </w:r>
      <w:r w:rsidRPr="00400EE3">
        <w:rPr>
          <w:b/>
          <w:sz w:val="24"/>
          <w:szCs w:val="24"/>
        </w:rPr>
        <w:t xml:space="preserve"> </w:t>
      </w:r>
      <w:r w:rsidRPr="002B2B9F">
        <w:rPr>
          <w:b/>
          <w:sz w:val="24"/>
          <w:szCs w:val="24"/>
        </w:rPr>
        <w:t>nghiệm</w:t>
      </w:r>
      <w:r w:rsidRPr="00400EE3">
        <w:rPr>
          <w:b/>
          <w:sz w:val="24"/>
          <w:szCs w:val="24"/>
        </w:rPr>
        <w:t xml:space="preserve"> </w:t>
      </w:r>
      <w:r w:rsidRPr="002B2B9F">
        <w:rPr>
          <w:b/>
          <w:sz w:val="24"/>
          <w:szCs w:val="24"/>
        </w:rPr>
        <w:t>của</w:t>
      </w:r>
      <w:r w:rsidRPr="00400EE3">
        <w:rPr>
          <w:b/>
          <w:sz w:val="24"/>
          <w:szCs w:val="24"/>
        </w:rPr>
        <w:t xml:space="preserve"> </w:t>
      </w:r>
      <w:r w:rsidRPr="002B2B9F">
        <w:rPr>
          <w:b/>
          <w:sz w:val="24"/>
          <w:szCs w:val="24"/>
        </w:rPr>
        <w:t>nhà</w:t>
      </w:r>
      <w:r w:rsidRPr="00400EE3">
        <w:rPr>
          <w:b/>
          <w:sz w:val="24"/>
          <w:szCs w:val="24"/>
        </w:rPr>
        <w:t xml:space="preserve"> thầu</w:t>
      </w:r>
      <w:r w:rsidR="00413CBE" w:rsidRPr="00400EE3">
        <w:rPr>
          <w:b/>
          <w:sz w:val="24"/>
          <w:szCs w:val="24"/>
        </w:rPr>
        <w:t xml:space="preserve">/ </w:t>
      </w:r>
      <w:r w:rsidR="00413CBE" w:rsidRPr="00400EE3">
        <w:rPr>
          <w:b/>
          <w:i/>
          <w:sz w:val="24"/>
          <w:szCs w:val="24"/>
        </w:rPr>
        <w:t>Requirements on the contractor's ability and experience</w:t>
      </w:r>
    </w:p>
    <w:p w14:paraId="48918F92" w14:textId="0150DE8F" w:rsidR="00467688" w:rsidRPr="00400EE3" w:rsidRDefault="00467688" w:rsidP="00400EE3">
      <w:pPr>
        <w:pStyle w:val="a6"/>
        <w:numPr>
          <w:ilvl w:val="2"/>
          <w:numId w:val="2"/>
        </w:numPr>
        <w:spacing w:before="80" w:beforeAutospacing="0" w:after="80" w:afterAutospacing="0"/>
        <w:jc w:val="both"/>
        <w:rPr>
          <w:lang w:val="vi"/>
        </w:rPr>
      </w:pPr>
      <w:r w:rsidRPr="00281F8E">
        <w:rPr>
          <w:lang w:val="vi"/>
        </w:rPr>
        <w:t>Nhà</w:t>
      </w:r>
      <w:r w:rsidRPr="00400EE3">
        <w:rPr>
          <w:lang w:val="vi"/>
        </w:rPr>
        <w:t xml:space="preserve"> </w:t>
      </w:r>
      <w:r w:rsidRPr="00281F8E">
        <w:rPr>
          <w:lang w:val="vi"/>
        </w:rPr>
        <w:t>thầu có ít nhất 02 hợp đồng</w:t>
      </w:r>
      <w:r w:rsidRPr="00400EE3">
        <w:rPr>
          <w:lang w:val="vi"/>
        </w:rPr>
        <w:t xml:space="preserve"> </w:t>
      </w:r>
      <w:r w:rsidRPr="00281F8E">
        <w:rPr>
          <w:lang w:val="vi"/>
        </w:rPr>
        <w:t>tương</w:t>
      </w:r>
      <w:r w:rsidRPr="00400EE3">
        <w:rPr>
          <w:lang w:val="vi"/>
        </w:rPr>
        <w:t xml:space="preserve"> </w:t>
      </w:r>
      <w:r w:rsidRPr="00281F8E">
        <w:rPr>
          <w:lang w:val="vi"/>
        </w:rPr>
        <w:t>tự</w:t>
      </w:r>
      <w:r w:rsidRPr="00400EE3">
        <w:rPr>
          <w:lang w:val="vi"/>
        </w:rPr>
        <w:t xml:space="preserve"> </w:t>
      </w:r>
      <w:r w:rsidRPr="00281F8E">
        <w:rPr>
          <w:lang w:val="vi"/>
        </w:rPr>
        <w:t>về</w:t>
      </w:r>
      <w:r w:rsidRPr="00400EE3">
        <w:rPr>
          <w:lang w:val="vi"/>
        </w:rPr>
        <w:t xml:space="preserve"> </w:t>
      </w:r>
      <w:r w:rsidRPr="00281F8E">
        <w:rPr>
          <w:lang w:val="vi"/>
        </w:rPr>
        <w:t>cung</w:t>
      </w:r>
      <w:r w:rsidRPr="00400EE3">
        <w:rPr>
          <w:lang w:val="vi"/>
        </w:rPr>
        <w:t xml:space="preserve"> </w:t>
      </w:r>
      <w:r w:rsidRPr="00281F8E">
        <w:rPr>
          <w:lang w:val="vi"/>
        </w:rPr>
        <w:t>cấp Phần</w:t>
      </w:r>
      <w:r w:rsidRPr="00400EE3">
        <w:rPr>
          <w:lang w:val="vi"/>
        </w:rPr>
        <w:t xml:space="preserve"> mềm tương tự.</w:t>
      </w:r>
    </w:p>
    <w:p w14:paraId="133D9D19"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The contractor has at least 02 similar contracts providing the Software.</w:t>
      </w:r>
    </w:p>
    <w:p w14:paraId="3DC07F61" w14:textId="02A2FC3C" w:rsidR="00467688" w:rsidRPr="00281F8E" w:rsidRDefault="00467688" w:rsidP="00400EE3">
      <w:pPr>
        <w:pStyle w:val="a6"/>
        <w:numPr>
          <w:ilvl w:val="2"/>
          <w:numId w:val="2"/>
        </w:numPr>
        <w:spacing w:before="80" w:beforeAutospacing="0" w:after="80" w:afterAutospacing="0"/>
        <w:jc w:val="both"/>
      </w:pPr>
      <w:r w:rsidRPr="00281F8E">
        <w:rPr>
          <w:lang w:val="vi"/>
        </w:rPr>
        <w:t>Nhà thầu có tối thiểu 01 kỹ sư Công nghệ thông tin có kinh nghiệm 1 năm trở lên về công tác bảo hành giấy phép phần mềm (được chứng minh qua tài liệu đề xuất tại mục 8.1).</w:t>
      </w:r>
    </w:p>
    <w:p w14:paraId="1CE38807"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The contractor has at least 01 Information Technology engineer with 1 year or more experience in License warranty work (proven through proposal document in section 8.1).</w:t>
      </w:r>
    </w:p>
    <w:p w14:paraId="5FE63B93" w14:textId="1C0BE362" w:rsidR="00467688" w:rsidRPr="00281F8E" w:rsidRDefault="00467688" w:rsidP="00400EE3">
      <w:pPr>
        <w:pStyle w:val="a6"/>
        <w:numPr>
          <w:ilvl w:val="2"/>
          <w:numId w:val="2"/>
        </w:numPr>
        <w:spacing w:before="80" w:beforeAutospacing="0" w:after="80" w:afterAutospacing="0"/>
        <w:jc w:val="both"/>
      </w:pPr>
      <w:r w:rsidRPr="00281F8E">
        <w:rPr>
          <w:lang w:val="vi"/>
        </w:rPr>
        <w:t>Nhà thầu có tối thiểu 01 kỹ sư chuyên ngành Khoan &amp; Sửa giếng có kinh nghiệm 3 năm trở lên về việc</w:t>
      </w:r>
      <w:r w:rsidRPr="00400EE3">
        <w:rPr>
          <w:lang w:val="vi"/>
        </w:rPr>
        <w:t xml:space="preserve"> </w:t>
      </w:r>
      <w:r w:rsidRPr="00281F8E">
        <w:rPr>
          <w:lang w:val="vi"/>
        </w:rPr>
        <w:t>hỗ</w:t>
      </w:r>
      <w:r w:rsidRPr="00400EE3">
        <w:rPr>
          <w:lang w:val="vi"/>
        </w:rPr>
        <w:t xml:space="preserve"> </w:t>
      </w:r>
      <w:r w:rsidRPr="00281F8E">
        <w:rPr>
          <w:lang w:val="vi"/>
        </w:rPr>
        <w:t>trợ</w:t>
      </w:r>
      <w:r w:rsidRPr="00400EE3">
        <w:rPr>
          <w:lang w:val="vi"/>
        </w:rPr>
        <w:t xml:space="preserve"> </w:t>
      </w:r>
      <w:r w:rsidRPr="00281F8E">
        <w:rPr>
          <w:lang w:val="vi"/>
        </w:rPr>
        <w:t>vận</w:t>
      </w:r>
      <w:r w:rsidRPr="00400EE3">
        <w:rPr>
          <w:lang w:val="vi"/>
        </w:rPr>
        <w:t xml:space="preserve"> </w:t>
      </w:r>
      <w:r w:rsidRPr="00281F8E">
        <w:rPr>
          <w:lang w:val="vi"/>
        </w:rPr>
        <w:t>hành</w:t>
      </w:r>
      <w:r w:rsidRPr="00400EE3">
        <w:rPr>
          <w:lang w:val="vi"/>
        </w:rPr>
        <w:t xml:space="preserve"> </w:t>
      </w:r>
      <w:r w:rsidRPr="00281F8E">
        <w:rPr>
          <w:lang w:val="vi"/>
        </w:rPr>
        <w:t>và</w:t>
      </w:r>
      <w:r w:rsidRPr="00400EE3">
        <w:rPr>
          <w:lang w:val="vi"/>
        </w:rPr>
        <w:t xml:space="preserve"> </w:t>
      </w:r>
      <w:r w:rsidRPr="00281F8E">
        <w:rPr>
          <w:lang w:val="vi"/>
        </w:rPr>
        <w:t>sử</w:t>
      </w:r>
      <w:r w:rsidRPr="00400EE3">
        <w:rPr>
          <w:lang w:val="vi"/>
        </w:rPr>
        <w:t xml:space="preserve"> </w:t>
      </w:r>
      <w:r w:rsidRPr="00281F8E">
        <w:rPr>
          <w:lang w:val="vi"/>
        </w:rPr>
        <w:t>dụng</w:t>
      </w:r>
      <w:r w:rsidRPr="00400EE3">
        <w:rPr>
          <w:lang w:val="vi"/>
        </w:rPr>
        <w:t xml:space="preserve"> </w:t>
      </w:r>
      <w:r w:rsidRPr="00281F8E">
        <w:rPr>
          <w:lang w:val="vi"/>
        </w:rPr>
        <w:t>Phần</w:t>
      </w:r>
      <w:r w:rsidRPr="00400EE3">
        <w:rPr>
          <w:lang w:val="vi"/>
        </w:rPr>
        <w:t xml:space="preserve"> </w:t>
      </w:r>
      <w:r w:rsidRPr="00281F8E">
        <w:rPr>
          <w:lang w:val="vi"/>
        </w:rPr>
        <w:t>mềm,</w:t>
      </w:r>
      <w:r w:rsidRPr="00400EE3">
        <w:rPr>
          <w:lang w:val="vi"/>
        </w:rPr>
        <w:t xml:space="preserve"> </w:t>
      </w:r>
      <w:r w:rsidRPr="00281F8E">
        <w:rPr>
          <w:lang w:val="vi"/>
        </w:rPr>
        <w:t>và</w:t>
      </w:r>
      <w:r w:rsidRPr="00400EE3">
        <w:rPr>
          <w:lang w:val="vi"/>
        </w:rPr>
        <w:t xml:space="preserve"> </w:t>
      </w:r>
      <w:r w:rsidRPr="00281F8E">
        <w:rPr>
          <w:lang w:val="vi"/>
        </w:rPr>
        <w:t>tham</w:t>
      </w:r>
      <w:r w:rsidRPr="00400EE3">
        <w:rPr>
          <w:lang w:val="vi"/>
        </w:rPr>
        <w:t xml:space="preserve"> </w:t>
      </w:r>
      <w:r w:rsidRPr="00281F8E">
        <w:rPr>
          <w:lang w:val="vi"/>
        </w:rPr>
        <w:t>gia</w:t>
      </w:r>
      <w:r w:rsidRPr="00400EE3">
        <w:rPr>
          <w:lang w:val="vi"/>
        </w:rPr>
        <w:t xml:space="preserve"> </w:t>
      </w:r>
      <w:r w:rsidRPr="00281F8E">
        <w:rPr>
          <w:lang w:val="vi"/>
        </w:rPr>
        <w:t>tối</w:t>
      </w:r>
      <w:r w:rsidRPr="00400EE3">
        <w:rPr>
          <w:lang w:val="vi"/>
        </w:rPr>
        <w:t xml:space="preserve"> </w:t>
      </w:r>
      <w:r w:rsidRPr="00281F8E">
        <w:rPr>
          <w:lang w:val="vi"/>
        </w:rPr>
        <w:t>thiểu</w:t>
      </w:r>
      <w:r w:rsidRPr="00400EE3">
        <w:rPr>
          <w:lang w:val="vi"/>
        </w:rPr>
        <w:t xml:space="preserve"> </w:t>
      </w:r>
      <w:r w:rsidRPr="00281F8E">
        <w:rPr>
          <w:lang w:val="vi"/>
        </w:rPr>
        <w:t>02</w:t>
      </w:r>
      <w:r w:rsidRPr="00400EE3">
        <w:rPr>
          <w:lang w:val="vi"/>
        </w:rPr>
        <w:t xml:space="preserve"> </w:t>
      </w:r>
      <w:r w:rsidRPr="00281F8E">
        <w:rPr>
          <w:lang w:val="vi"/>
        </w:rPr>
        <w:t>dự</w:t>
      </w:r>
      <w:r w:rsidRPr="00400EE3">
        <w:rPr>
          <w:lang w:val="vi"/>
        </w:rPr>
        <w:t xml:space="preserve"> </w:t>
      </w:r>
      <w:r w:rsidRPr="00281F8E">
        <w:rPr>
          <w:lang w:val="vi"/>
        </w:rPr>
        <w:t>án</w:t>
      </w:r>
      <w:r w:rsidRPr="00400EE3">
        <w:rPr>
          <w:lang w:val="vi"/>
        </w:rPr>
        <w:t xml:space="preserve"> </w:t>
      </w:r>
      <w:r w:rsidRPr="00281F8E">
        <w:rPr>
          <w:lang w:val="vi"/>
        </w:rPr>
        <w:t>tương</w:t>
      </w:r>
      <w:r w:rsidRPr="00400EE3">
        <w:rPr>
          <w:lang w:val="vi"/>
        </w:rPr>
        <w:t xml:space="preserve"> </w:t>
      </w:r>
      <w:r w:rsidRPr="00281F8E">
        <w:rPr>
          <w:lang w:val="vi"/>
        </w:rPr>
        <w:t>tự</w:t>
      </w:r>
      <w:r w:rsidRPr="00400EE3">
        <w:rPr>
          <w:lang w:val="vi"/>
        </w:rPr>
        <w:t xml:space="preserve"> </w:t>
      </w:r>
      <w:r w:rsidRPr="00281F8E">
        <w:rPr>
          <w:lang w:val="vi"/>
        </w:rPr>
        <w:t>có</w:t>
      </w:r>
      <w:r w:rsidRPr="00400EE3">
        <w:rPr>
          <w:lang w:val="vi"/>
        </w:rPr>
        <w:t xml:space="preserve"> </w:t>
      </w:r>
      <w:r w:rsidRPr="00281F8E">
        <w:rPr>
          <w:lang w:val="vi"/>
        </w:rPr>
        <w:t>sử</w:t>
      </w:r>
      <w:r w:rsidRPr="00400EE3">
        <w:rPr>
          <w:lang w:val="vi"/>
        </w:rPr>
        <w:t xml:space="preserve"> </w:t>
      </w:r>
      <w:r w:rsidRPr="00281F8E">
        <w:rPr>
          <w:lang w:val="vi"/>
        </w:rPr>
        <w:t>dụng</w:t>
      </w:r>
      <w:r w:rsidRPr="00400EE3">
        <w:rPr>
          <w:lang w:val="vi"/>
        </w:rPr>
        <w:t xml:space="preserve"> </w:t>
      </w:r>
      <w:r w:rsidRPr="00281F8E">
        <w:rPr>
          <w:lang w:val="vi"/>
        </w:rPr>
        <w:t xml:space="preserve">Phần </w:t>
      </w:r>
      <w:r w:rsidRPr="00400EE3">
        <w:rPr>
          <w:lang w:val="vi"/>
        </w:rPr>
        <w:t>mềm.</w:t>
      </w:r>
    </w:p>
    <w:p w14:paraId="1E8857BD"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The contractor has at least 01 drilling &amp; workover engineer with 3 years or more experience in supporting the operation and use of the Software and participating in at least 02 similar projects including performing work relating to the Software.</w:t>
      </w:r>
    </w:p>
    <w:p w14:paraId="6F9A9F43" w14:textId="56CC7BBC" w:rsidR="00467688" w:rsidRPr="002B2B9F" w:rsidRDefault="00467688" w:rsidP="00400EE3">
      <w:pPr>
        <w:pStyle w:val="a5"/>
        <w:numPr>
          <w:ilvl w:val="0"/>
          <w:numId w:val="2"/>
        </w:numPr>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VỀ</w:t>
      </w:r>
      <w:r w:rsidRPr="00400EE3">
        <w:rPr>
          <w:b/>
          <w:sz w:val="24"/>
          <w:szCs w:val="24"/>
        </w:rPr>
        <w:t xml:space="preserve"> </w:t>
      </w:r>
      <w:r w:rsidRPr="002B2B9F">
        <w:rPr>
          <w:b/>
          <w:sz w:val="24"/>
          <w:szCs w:val="24"/>
        </w:rPr>
        <w:t>TÀI</w:t>
      </w:r>
      <w:r w:rsidRPr="00400EE3">
        <w:rPr>
          <w:b/>
          <w:sz w:val="24"/>
          <w:szCs w:val="24"/>
        </w:rPr>
        <w:t xml:space="preserve"> </w:t>
      </w:r>
      <w:r w:rsidRPr="002B2B9F">
        <w:rPr>
          <w:b/>
          <w:sz w:val="24"/>
          <w:szCs w:val="24"/>
        </w:rPr>
        <w:t>LIỆU</w:t>
      </w:r>
      <w:r w:rsidRPr="00400EE3">
        <w:rPr>
          <w:b/>
          <w:sz w:val="24"/>
          <w:szCs w:val="24"/>
        </w:rPr>
        <w:t xml:space="preserve"> </w:t>
      </w:r>
      <w:r w:rsidRPr="002B2B9F">
        <w:rPr>
          <w:b/>
          <w:sz w:val="24"/>
          <w:szCs w:val="24"/>
        </w:rPr>
        <w:t>KỸ</w:t>
      </w:r>
      <w:r w:rsidRPr="00400EE3">
        <w:rPr>
          <w:b/>
          <w:sz w:val="24"/>
          <w:szCs w:val="24"/>
        </w:rPr>
        <w:t xml:space="preserve"> </w:t>
      </w:r>
      <w:r w:rsidRPr="002B2B9F">
        <w:rPr>
          <w:b/>
          <w:sz w:val="24"/>
          <w:szCs w:val="24"/>
        </w:rPr>
        <w:t>THUẬT /</w:t>
      </w:r>
      <w:r w:rsidRPr="00400EE3">
        <w:rPr>
          <w:b/>
          <w:sz w:val="24"/>
          <w:szCs w:val="24"/>
        </w:rPr>
        <w:t xml:space="preserve"> </w:t>
      </w:r>
      <w:r w:rsidRPr="00281F8E">
        <w:rPr>
          <w:b/>
          <w:i/>
          <w:sz w:val="24"/>
          <w:szCs w:val="24"/>
        </w:rPr>
        <w:t>REQUIREMENTS</w:t>
      </w:r>
      <w:r w:rsidRPr="00400EE3">
        <w:rPr>
          <w:b/>
          <w:i/>
          <w:sz w:val="24"/>
          <w:szCs w:val="24"/>
        </w:rPr>
        <w:t xml:space="preserve"> </w:t>
      </w:r>
      <w:r w:rsidRPr="00281F8E">
        <w:rPr>
          <w:b/>
          <w:i/>
          <w:sz w:val="24"/>
          <w:szCs w:val="24"/>
        </w:rPr>
        <w:t>ON</w:t>
      </w:r>
      <w:r w:rsidRPr="00400EE3">
        <w:rPr>
          <w:b/>
          <w:i/>
          <w:sz w:val="24"/>
          <w:szCs w:val="24"/>
        </w:rPr>
        <w:t xml:space="preserve"> </w:t>
      </w:r>
      <w:r w:rsidRPr="00281F8E">
        <w:rPr>
          <w:b/>
          <w:i/>
          <w:sz w:val="24"/>
          <w:szCs w:val="24"/>
        </w:rPr>
        <w:t>TECHNICAL</w:t>
      </w:r>
      <w:r w:rsidRPr="00400EE3">
        <w:rPr>
          <w:b/>
          <w:i/>
          <w:sz w:val="24"/>
          <w:szCs w:val="24"/>
        </w:rPr>
        <w:t xml:space="preserve"> DOCUMENTS</w:t>
      </w:r>
    </w:p>
    <w:p w14:paraId="19DCB09F" w14:textId="77777777" w:rsidR="00467688" w:rsidRPr="00400EE3" w:rsidRDefault="00467688" w:rsidP="00400EE3">
      <w:pPr>
        <w:pStyle w:val="a6"/>
        <w:spacing w:before="80" w:beforeAutospacing="0" w:after="80" w:afterAutospacing="0"/>
        <w:ind w:firstLine="426"/>
        <w:jc w:val="both"/>
        <w:rPr>
          <w:lang w:val="vi"/>
        </w:rPr>
      </w:pPr>
      <w:r w:rsidRPr="00281F8E">
        <w:rPr>
          <w:lang w:val="vi"/>
        </w:rPr>
        <w:t>Nhà</w:t>
      </w:r>
      <w:r w:rsidRPr="00400EE3">
        <w:rPr>
          <w:lang w:val="vi"/>
        </w:rPr>
        <w:t xml:space="preserve"> </w:t>
      </w:r>
      <w:r w:rsidRPr="00281F8E">
        <w:rPr>
          <w:lang w:val="vi"/>
        </w:rPr>
        <w:t>thầu</w:t>
      </w:r>
      <w:r w:rsidRPr="00400EE3">
        <w:rPr>
          <w:lang w:val="vi"/>
        </w:rPr>
        <w:t xml:space="preserve"> </w:t>
      </w:r>
      <w:r w:rsidRPr="00281F8E">
        <w:rPr>
          <w:lang w:val="vi"/>
        </w:rPr>
        <w:t>được</w:t>
      </w:r>
      <w:r w:rsidRPr="00400EE3">
        <w:rPr>
          <w:lang w:val="vi"/>
        </w:rPr>
        <w:t xml:space="preserve"> </w:t>
      </w:r>
      <w:r w:rsidRPr="00281F8E">
        <w:rPr>
          <w:lang w:val="vi"/>
        </w:rPr>
        <w:t>yêu</w:t>
      </w:r>
      <w:r w:rsidRPr="00400EE3">
        <w:rPr>
          <w:lang w:val="vi"/>
        </w:rPr>
        <w:t xml:space="preserve"> </w:t>
      </w:r>
      <w:r w:rsidRPr="00281F8E">
        <w:rPr>
          <w:lang w:val="vi"/>
        </w:rPr>
        <w:t>cầu</w:t>
      </w:r>
      <w:r w:rsidRPr="00400EE3">
        <w:rPr>
          <w:lang w:val="vi"/>
        </w:rPr>
        <w:t xml:space="preserve"> </w:t>
      </w:r>
      <w:r w:rsidRPr="00281F8E">
        <w:rPr>
          <w:lang w:val="vi"/>
        </w:rPr>
        <w:t>cam</w:t>
      </w:r>
      <w:r w:rsidRPr="00400EE3">
        <w:rPr>
          <w:lang w:val="vi"/>
        </w:rPr>
        <w:t xml:space="preserve"> </w:t>
      </w:r>
      <w:r w:rsidRPr="00281F8E">
        <w:rPr>
          <w:lang w:val="vi"/>
        </w:rPr>
        <w:t>kết</w:t>
      </w:r>
      <w:r w:rsidRPr="00400EE3">
        <w:rPr>
          <w:lang w:val="vi"/>
        </w:rPr>
        <w:t xml:space="preserve"> </w:t>
      </w:r>
      <w:r w:rsidRPr="00281F8E">
        <w:rPr>
          <w:lang w:val="vi"/>
        </w:rPr>
        <w:t>cung</w:t>
      </w:r>
      <w:r w:rsidRPr="00400EE3">
        <w:rPr>
          <w:lang w:val="vi"/>
        </w:rPr>
        <w:t xml:space="preserve"> </w:t>
      </w:r>
      <w:r w:rsidRPr="00281F8E">
        <w:rPr>
          <w:lang w:val="vi"/>
        </w:rPr>
        <w:t>cấp</w:t>
      </w:r>
      <w:r w:rsidRPr="00400EE3">
        <w:rPr>
          <w:lang w:val="vi"/>
        </w:rPr>
        <w:t xml:space="preserve"> </w:t>
      </w:r>
      <w:r w:rsidRPr="00281F8E">
        <w:rPr>
          <w:lang w:val="vi"/>
        </w:rPr>
        <w:t>các</w:t>
      </w:r>
      <w:r w:rsidRPr="00400EE3">
        <w:rPr>
          <w:lang w:val="vi"/>
        </w:rPr>
        <w:t xml:space="preserve"> </w:t>
      </w:r>
      <w:r w:rsidRPr="00281F8E">
        <w:rPr>
          <w:lang w:val="vi"/>
        </w:rPr>
        <w:t>tài</w:t>
      </w:r>
      <w:r w:rsidRPr="00400EE3">
        <w:rPr>
          <w:lang w:val="vi"/>
        </w:rPr>
        <w:t xml:space="preserve"> </w:t>
      </w:r>
      <w:r w:rsidRPr="00281F8E">
        <w:rPr>
          <w:lang w:val="vi"/>
        </w:rPr>
        <w:t xml:space="preserve">liệu </w:t>
      </w:r>
      <w:r w:rsidRPr="00400EE3">
        <w:rPr>
          <w:lang w:val="vi"/>
        </w:rPr>
        <w:t>sau:</w:t>
      </w:r>
    </w:p>
    <w:p w14:paraId="4270912A" w14:textId="77777777" w:rsidR="00467688" w:rsidRPr="00400EE3" w:rsidRDefault="00467688" w:rsidP="00400EE3">
      <w:pPr>
        <w:pStyle w:val="a6"/>
        <w:spacing w:before="80" w:beforeAutospacing="0" w:after="80" w:afterAutospacing="0"/>
        <w:ind w:firstLine="426"/>
        <w:jc w:val="both"/>
      </w:pPr>
      <w:r w:rsidRPr="00400EE3">
        <w:rPr>
          <w:i/>
          <w:lang w:val="vi"/>
        </w:rPr>
        <w:t>Contractors are required to commit to providing the following documents:</w:t>
      </w:r>
    </w:p>
    <w:p w14:paraId="737DC415" w14:textId="77777777" w:rsidR="00467688" w:rsidRPr="00400EE3" w:rsidRDefault="00467688" w:rsidP="00400EE3">
      <w:pPr>
        <w:pStyle w:val="a5"/>
        <w:numPr>
          <w:ilvl w:val="1"/>
          <w:numId w:val="2"/>
        </w:numPr>
        <w:tabs>
          <w:tab w:val="left" w:pos="426"/>
        </w:tabs>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tài</w:t>
      </w:r>
      <w:r w:rsidRPr="00400EE3">
        <w:rPr>
          <w:b/>
          <w:sz w:val="24"/>
          <w:szCs w:val="24"/>
        </w:rPr>
        <w:t xml:space="preserve"> </w:t>
      </w:r>
      <w:r w:rsidRPr="002B2B9F">
        <w:rPr>
          <w:b/>
          <w:sz w:val="24"/>
          <w:szCs w:val="24"/>
        </w:rPr>
        <w:t>liệu</w:t>
      </w:r>
      <w:r w:rsidRPr="00400EE3">
        <w:rPr>
          <w:b/>
          <w:sz w:val="24"/>
          <w:szCs w:val="24"/>
        </w:rPr>
        <w:t xml:space="preserve"> </w:t>
      </w:r>
      <w:r w:rsidRPr="002B2B9F">
        <w:rPr>
          <w:b/>
          <w:sz w:val="24"/>
          <w:szCs w:val="24"/>
        </w:rPr>
        <w:t>kỹ</w:t>
      </w:r>
      <w:r w:rsidRPr="00400EE3">
        <w:rPr>
          <w:b/>
          <w:sz w:val="24"/>
          <w:szCs w:val="24"/>
        </w:rPr>
        <w:t xml:space="preserve"> </w:t>
      </w:r>
      <w:r w:rsidRPr="002B2B9F">
        <w:rPr>
          <w:b/>
          <w:sz w:val="24"/>
          <w:szCs w:val="24"/>
        </w:rPr>
        <w:t>thuật</w:t>
      </w:r>
      <w:r w:rsidRPr="00400EE3">
        <w:rPr>
          <w:b/>
          <w:sz w:val="24"/>
          <w:szCs w:val="24"/>
        </w:rPr>
        <w:t xml:space="preserve"> </w:t>
      </w:r>
      <w:r w:rsidRPr="002B2B9F">
        <w:rPr>
          <w:b/>
          <w:sz w:val="24"/>
          <w:szCs w:val="24"/>
        </w:rPr>
        <w:t>giai đoạn</w:t>
      </w:r>
      <w:r w:rsidRPr="00400EE3">
        <w:rPr>
          <w:b/>
          <w:sz w:val="24"/>
          <w:szCs w:val="24"/>
        </w:rPr>
        <w:t xml:space="preserve"> </w:t>
      </w:r>
      <w:r w:rsidRPr="002B2B9F">
        <w:rPr>
          <w:b/>
          <w:sz w:val="24"/>
          <w:szCs w:val="24"/>
        </w:rPr>
        <w:t>đấu</w:t>
      </w:r>
      <w:r w:rsidRPr="00400EE3">
        <w:rPr>
          <w:b/>
          <w:sz w:val="24"/>
          <w:szCs w:val="24"/>
        </w:rPr>
        <w:t xml:space="preserve"> </w:t>
      </w:r>
      <w:r w:rsidRPr="002B2B9F">
        <w:rPr>
          <w:b/>
          <w:sz w:val="24"/>
          <w:szCs w:val="24"/>
        </w:rPr>
        <w:t>thầu</w:t>
      </w:r>
      <w:r w:rsidRPr="00400EE3">
        <w:rPr>
          <w:b/>
          <w:sz w:val="24"/>
          <w:szCs w:val="24"/>
        </w:rPr>
        <w:t xml:space="preserve"> </w:t>
      </w:r>
      <w:r w:rsidRPr="00400EE3">
        <w:rPr>
          <w:b/>
          <w:i/>
          <w:sz w:val="24"/>
          <w:szCs w:val="24"/>
        </w:rPr>
        <w:t xml:space="preserve">/ </w:t>
      </w:r>
      <w:r w:rsidRPr="001B22E6">
        <w:rPr>
          <w:b/>
          <w:i/>
          <w:sz w:val="24"/>
          <w:szCs w:val="24"/>
        </w:rPr>
        <w:t>Requirements</w:t>
      </w:r>
      <w:r w:rsidRPr="00400EE3">
        <w:rPr>
          <w:b/>
          <w:i/>
          <w:sz w:val="24"/>
          <w:szCs w:val="24"/>
        </w:rPr>
        <w:t xml:space="preserve"> </w:t>
      </w:r>
      <w:r w:rsidRPr="001B22E6">
        <w:rPr>
          <w:b/>
          <w:i/>
          <w:sz w:val="24"/>
          <w:szCs w:val="24"/>
        </w:rPr>
        <w:t>for</w:t>
      </w:r>
      <w:r w:rsidRPr="00400EE3">
        <w:rPr>
          <w:b/>
          <w:i/>
          <w:sz w:val="24"/>
          <w:szCs w:val="24"/>
        </w:rPr>
        <w:t xml:space="preserve"> </w:t>
      </w:r>
      <w:r w:rsidRPr="001B22E6">
        <w:rPr>
          <w:b/>
          <w:i/>
          <w:sz w:val="24"/>
          <w:szCs w:val="24"/>
        </w:rPr>
        <w:t>proposal</w:t>
      </w:r>
      <w:r w:rsidRPr="00400EE3">
        <w:rPr>
          <w:b/>
          <w:i/>
          <w:sz w:val="24"/>
          <w:szCs w:val="24"/>
        </w:rPr>
        <w:t xml:space="preserve"> document</w:t>
      </w:r>
    </w:p>
    <w:p w14:paraId="3AD852F0" w14:textId="2DD33C84" w:rsidR="00467688" w:rsidRPr="00400EE3" w:rsidRDefault="00467688" w:rsidP="00400EE3">
      <w:pPr>
        <w:pStyle w:val="a6"/>
        <w:spacing w:before="80" w:beforeAutospacing="0" w:after="80" w:afterAutospacing="0"/>
        <w:ind w:firstLine="426"/>
        <w:jc w:val="both"/>
        <w:rPr>
          <w:lang w:val="vi"/>
        </w:rPr>
      </w:pPr>
      <w:r w:rsidRPr="00281F8E">
        <w:rPr>
          <w:lang w:val="vi"/>
        </w:rPr>
        <w:t>Nhà thầu phải cung cấp đầy đủ các tài liệu kỹ thuật như một phần của hồ sơ đề xuất và với các yêu cầu tối thiểu như sau</w:t>
      </w:r>
      <w:r w:rsidR="00281F8E" w:rsidRPr="00400EE3">
        <w:rPr>
          <w:lang w:val="vi"/>
        </w:rPr>
        <w:t>:</w:t>
      </w:r>
    </w:p>
    <w:p w14:paraId="17F29E07" w14:textId="77777777" w:rsidR="00467688" w:rsidRPr="00400EE3" w:rsidRDefault="00467688" w:rsidP="00400EE3">
      <w:pPr>
        <w:pStyle w:val="a6"/>
        <w:spacing w:before="80" w:beforeAutospacing="0" w:after="80" w:afterAutospacing="0"/>
        <w:ind w:firstLine="426"/>
        <w:jc w:val="both"/>
      </w:pPr>
      <w:r w:rsidRPr="00400EE3">
        <w:rPr>
          <w:i/>
          <w:lang w:val="vi"/>
        </w:rPr>
        <w:t>Contractor must provide all technical documents as part of the proposal documents with the minimum requirements as below:</w:t>
      </w:r>
    </w:p>
    <w:p w14:paraId="51A5280B" w14:textId="5DA1AE08" w:rsidR="00467688" w:rsidRPr="00281F8E" w:rsidRDefault="00467688" w:rsidP="00400EE3">
      <w:pPr>
        <w:pStyle w:val="a6"/>
        <w:numPr>
          <w:ilvl w:val="2"/>
          <w:numId w:val="2"/>
        </w:numPr>
        <w:spacing w:before="80" w:beforeAutospacing="0" w:after="80" w:afterAutospacing="0"/>
        <w:jc w:val="both"/>
      </w:pPr>
      <w:r w:rsidRPr="00281F8E">
        <w:rPr>
          <w:lang w:val="vi"/>
        </w:rPr>
        <w:t>Tài</w:t>
      </w:r>
      <w:r w:rsidRPr="00400EE3">
        <w:rPr>
          <w:lang w:val="vi"/>
        </w:rPr>
        <w:t xml:space="preserve"> </w:t>
      </w:r>
      <w:r w:rsidRPr="00281F8E">
        <w:rPr>
          <w:lang w:val="vi"/>
        </w:rPr>
        <w:t>liệu</w:t>
      </w:r>
      <w:r w:rsidRPr="00400EE3">
        <w:rPr>
          <w:lang w:val="vi"/>
        </w:rPr>
        <w:t xml:space="preserve"> </w:t>
      </w:r>
      <w:r w:rsidRPr="00281F8E">
        <w:rPr>
          <w:lang w:val="vi"/>
        </w:rPr>
        <w:t>mô tả</w:t>
      </w:r>
      <w:r w:rsidRPr="00400EE3">
        <w:rPr>
          <w:lang w:val="vi"/>
        </w:rPr>
        <w:t xml:space="preserve"> </w:t>
      </w:r>
      <w:r w:rsidRPr="00281F8E">
        <w:rPr>
          <w:lang w:val="vi"/>
        </w:rPr>
        <w:t>các chức</w:t>
      </w:r>
      <w:r w:rsidRPr="00400EE3">
        <w:rPr>
          <w:lang w:val="vi"/>
        </w:rPr>
        <w:t xml:space="preserve"> </w:t>
      </w:r>
      <w:r w:rsidRPr="00281F8E">
        <w:rPr>
          <w:lang w:val="vi"/>
        </w:rPr>
        <w:t>năng</w:t>
      </w:r>
      <w:r w:rsidRPr="00400EE3">
        <w:rPr>
          <w:lang w:val="vi"/>
        </w:rPr>
        <w:t xml:space="preserve"> </w:t>
      </w:r>
      <w:r w:rsidRPr="00281F8E">
        <w:rPr>
          <w:lang w:val="vi"/>
        </w:rPr>
        <w:t>của</w:t>
      </w:r>
      <w:r w:rsidRPr="00400EE3">
        <w:rPr>
          <w:lang w:val="vi"/>
        </w:rPr>
        <w:t xml:space="preserve"> </w:t>
      </w:r>
      <w:r w:rsidRPr="00281F8E">
        <w:rPr>
          <w:lang w:val="vi"/>
        </w:rPr>
        <w:t xml:space="preserve">Phần </w:t>
      </w:r>
      <w:r w:rsidRPr="00400EE3">
        <w:rPr>
          <w:lang w:val="vi"/>
        </w:rPr>
        <w:t>mềm.</w:t>
      </w:r>
    </w:p>
    <w:p w14:paraId="47FDFBFF" w14:textId="77777777" w:rsidR="00467688" w:rsidRPr="00400EE3" w:rsidRDefault="00467688" w:rsidP="00400EE3">
      <w:pPr>
        <w:pStyle w:val="a6"/>
        <w:numPr>
          <w:ilvl w:val="2"/>
          <w:numId w:val="2"/>
        </w:numPr>
        <w:spacing w:before="80" w:beforeAutospacing="0" w:after="80" w:afterAutospacing="0"/>
        <w:jc w:val="both"/>
        <w:rPr>
          <w:i/>
        </w:rPr>
      </w:pPr>
      <w:r w:rsidRPr="00400EE3">
        <w:rPr>
          <w:i/>
          <w:lang w:val="vi"/>
        </w:rPr>
        <w:t>Technical documents describing functions of the Software.</w:t>
      </w:r>
    </w:p>
    <w:p w14:paraId="75B942D8" w14:textId="7D4FF445" w:rsidR="00467688" w:rsidRPr="00281F8E" w:rsidRDefault="00467688" w:rsidP="00400EE3">
      <w:pPr>
        <w:pStyle w:val="a6"/>
        <w:numPr>
          <w:ilvl w:val="2"/>
          <w:numId w:val="2"/>
        </w:numPr>
        <w:spacing w:before="80" w:beforeAutospacing="0" w:after="80" w:afterAutospacing="0"/>
        <w:jc w:val="both"/>
      </w:pPr>
      <w:r w:rsidRPr="00281F8E">
        <w:rPr>
          <w:lang w:val="vi"/>
        </w:rPr>
        <w:t>Hồ sơ năng lực của nhà thầu bao gồm các tài liệu chứng minh kinh nghiệm, chứng chỉ của nhà thầu liên quan đến việc thực hiện việc cung cấp.</w:t>
      </w:r>
    </w:p>
    <w:p w14:paraId="5F46572C"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The contractor's capacity profile includes documents proving the contractor's experience and certificates related to the implementation of the supply</w:t>
      </w:r>
    </w:p>
    <w:p w14:paraId="288B12D2" w14:textId="1E5B200E" w:rsidR="00467688" w:rsidRPr="00281F8E" w:rsidRDefault="00467688" w:rsidP="00400EE3">
      <w:pPr>
        <w:pStyle w:val="a6"/>
        <w:numPr>
          <w:ilvl w:val="2"/>
          <w:numId w:val="2"/>
        </w:numPr>
        <w:spacing w:before="80" w:beforeAutospacing="0" w:after="80" w:afterAutospacing="0"/>
        <w:jc w:val="both"/>
      </w:pPr>
      <w:r w:rsidRPr="00281F8E">
        <w:rPr>
          <w:lang w:val="vi"/>
        </w:rPr>
        <w:t>Hồ sơ chứng minh năng lực chuyên gia và nhân sự kỹ thuật tham gia thực hiện việc cung cấp bao</w:t>
      </w:r>
      <w:r w:rsidRPr="00400EE3">
        <w:rPr>
          <w:lang w:val="vi"/>
        </w:rPr>
        <w:t xml:space="preserve"> </w:t>
      </w:r>
      <w:r w:rsidRPr="00281F8E">
        <w:rPr>
          <w:lang w:val="vi"/>
        </w:rPr>
        <w:t>gồm: chứng chỉ, hợp đồng lao động, tài liệu chứng minh chuyên môn.</w:t>
      </w:r>
    </w:p>
    <w:p w14:paraId="7A5DC1FA"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Documents proving the capacity of experts and technical personnel participating in the provision include: certificates, labor contracts, documents proving expertise</w:t>
      </w:r>
    </w:p>
    <w:p w14:paraId="79E77CCB" w14:textId="4E9FA20D" w:rsidR="00467688" w:rsidRPr="003D5F45" w:rsidRDefault="00467688" w:rsidP="00400EE3">
      <w:pPr>
        <w:pStyle w:val="a6"/>
        <w:numPr>
          <w:ilvl w:val="2"/>
          <w:numId w:val="2"/>
        </w:numPr>
        <w:spacing w:before="80" w:beforeAutospacing="0" w:after="80" w:afterAutospacing="0"/>
        <w:jc w:val="both"/>
        <w:rPr>
          <w:i/>
        </w:rPr>
      </w:pPr>
      <w:r w:rsidRPr="003D5F45">
        <w:rPr>
          <w:lang w:val="vi"/>
        </w:rPr>
        <w:t>Tài liệu chi tiết về phương thức, kế hoạch kết nối làm việc với hệ thống phần mềm thiết kế giếng khoan “Integrated Drilling Software” đang được sử dụng tại Viện NCKH&amp;TK - Vietsovpetro; và các giấy tờ liên quan để chứng minh cho khả năng kết nối làm việc đó.</w:t>
      </w:r>
    </w:p>
    <w:p w14:paraId="40AB6405" w14:textId="6DCA676F" w:rsidR="00467688" w:rsidRPr="003D5F45" w:rsidRDefault="00467688" w:rsidP="00400EE3">
      <w:pPr>
        <w:pStyle w:val="a6"/>
        <w:numPr>
          <w:ilvl w:val="2"/>
          <w:numId w:val="2"/>
        </w:numPr>
        <w:spacing w:before="80" w:beforeAutospacing="0" w:after="80" w:afterAutospacing="0"/>
        <w:jc w:val="both"/>
        <w:rPr>
          <w:i/>
        </w:rPr>
      </w:pPr>
      <w:r w:rsidRPr="003D5F45">
        <w:rPr>
          <w:i/>
          <w:lang w:val="vi"/>
        </w:rPr>
        <w:t xml:space="preserve">Detailed documentation on the method and plan for integration and interoperability with the “Integrated Drilling Software” well design system currently in use at the Research and </w:t>
      </w:r>
      <w:r w:rsidRPr="003D5F45">
        <w:rPr>
          <w:i/>
          <w:lang w:val="vi"/>
        </w:rPr>
        <w:lastRenderedPageBreak/>
        <w:t>Engineering Institute of Vietsovpetro; and relevant documents proving such integration and interoperability capability.</w:t>
      </w:r>
    </w:p>
    <w:p w14:paraId="0A28D96E" w14:textId="77777777" w:rsidR="00467688" w:rsidRPr="00400EE3" w:rsidRDefault="00467688" w:rsidP="00400EE3">
      <w:pPr>
        <w:pStyle w:val="a5"/>
        <w:numPr>
          <w:ilvl w:val="1"/>
          <w:numId w:val="2"/>
        </w:numPr>
        <w:tabs>
          <w:tab w:val="left" w:pos="426"/>
        </w:tabs>
        <w:spacing w:before="80" w:after="80"/>
        <w:ind w:left="426" w:hanging="426"/>
        <w:jc w:val="both"/>
        <w:rPr>
          <w:b/>
          <w:sz w:val="24"/>
          <w:szCs w:val="24"/>
        </w:rPr>
      </w:pPr>
      <w:r w:rsidRPr="00400EE3">
        <w:rPr>
          <w:b/>
          <w:sz w:val="24"/>
          <w:szCs w:val="24"/>
        </w:rPr>
        <w:t xml:space="preserve">Yêu cầu về tài liệu kỹ thuật khi giao hàng / </w:t>
      </w:r>
      <w:r w:rsidRPr="00400EE3">
        <w:rPr>
          <w:b/>
          <w:i/>
          <w:sz w:val="24"/>
          <w:szCs w:val="24"/>
        </w:rPr>
        <w:t>Requirements for technical documents upon delivery</w:t>
      </w:r>
    </w:p>
    <w:p w14:paraId="5C29FA9F" w14:textId="0E66A9AF" w:rsidR="00467688" w:rsidRPr="00400EE3" w:rsidRDefault="00467688" w:rsidP="00400EE3">
      <w:pPr>
        <w:pStyle w:val="a6"/>
        <w:numPr>
          <w:ilvl w:val="2"/>
          <w:numId w:val="2"/>
        </w:numPr>
        <w:spacing w:before="80" w:beforeAutospacing="0" w:after="80" w:afterAutospacing="0"/>
        <w:jc w:val="both"/>
        <w:rPr>
          <w:lang w:val="vi"/>
        </w:rPr>
      </w:pPr>
      <w:r w:rsidRPr="00281F8E">
        <w:rPr>
          <w:lang w:val="vi"/>
        </w:rPr>
        <w:t>Tất</w:t>
      </w:r>
      <w:r w:rsidRPr="00400EE3">
        <w:rPr>
          <w:lang w:val="vi"/>
        </w:rPr>
        <w:t xml:space="preserve"> </w:t>
      </w:r>
      <w:r w:rsidRPr="00281F8E">
        <w:rPr>
          <w:lang w:val="vi"/>
        </w:rPr>
        <w:t>cả</w:t>
      </w:r>
      <w:r w:rsidRPr="00400EE3">
        <w:rPr>
          <w:lang w:val="vi"/>
        </w:rPr>
        <w:t xml:space="preserve"> </w:t>
      </w:r>
      <w:r w:rsidRPr="00281F8E">
        <w:rPr>
          <w:lang w:val="vi"/>
        </w:rPr>
        <w:t>tài liệu</w:t>
      </w:r>
      <w:r w:rsidRPr="00400EE3">
        <w:rPr>
          <w:lang w:val="vi"/>
        </w:rPr>
        <w:t xml:space="preserve"> </w:t>
      </w:r>
      <w:r w:rsidRPr="00281F8E">
        <w:rPr>
          <w:lang w:val="vi"/>
        </w:rPr>
        <w:t>hướng</w:t>
      </w:r>
      <w:r w:rsidRPr="00400EE3">
        <w:rPr>
          <w:lang w:val="vi"/>
        </w:rPr>
        <w:t xml:space="preserve"> </w:t>
      </w:r>
      <w:r w:rsidRPr="00281F8E">
        <w:rPr>
          <w:lang w:val="vi"/>
        </w:rPr>
        <w:t>dẫn</w:t>
      </w:r>
      <w:r w:rsidRPr="00400EE3">
        <w:rPr>
          <w:lang w:val="vi"/>
        </w:rPr>
        <w:t xml:space="preserve"> </w:t>
      </w:r>
      <w:r w:rsidRPr="00281F8E">
        <w:rPr>
          <w:lang w:val="vi"/>
        </w:rPr>
        <w:t>cài</w:t>
      </w:r>
      <w:r w:rsidRPr="00400EE3">
        <w:rPr>
          <w:lang w:val="vi"/>
        </w:rPr>
        <w:t xml:space="preserve"> </w:t>
      </w:r>
      <w:r w:rsidRPr="00281F8E">
        <w:rPr>
          <w:lang w:val="vi"/>
        </w:rPr>
        <w:t>đặt Phần mềm và</w:t>
      </w:r>
      <w:r w:rsidRPr="00400EE3">
        <w:rPr>
          <w:lang w:val="vi"/>
        </w:rPr>
        <w:t xml:space="preserve"> </w:t>
      </w:r>
      <w:r w:rsidRPr="00281F8E">
        <w:rPr>
          <w:lang w:val="vi"/>
        </w:rPr>
        <w:t>sử</w:t>
      </w:r>
      <w:r w:rsidRPr="00400EE3">
        <w:rPr>
          <w:lang w:val="vi"/>
        </w:rPr>
        <w:t xml:space="preserve"> </w:t>
      </w:r>
      <w:r w:rsidRPr="00281F8E">
        <w:rPr>
          <w:lang w:val="vi"/>
        </w:rPr>
        <w:t>dụng</w:t>
      </w:r>
      <w:r w:rsidRPr="00400EE3">
        <w:rPr>
          <w:lang w:val="vi"/>
        </w:rPr>
        <w:t xml:space="preserve"> </w:t>
      </w:r>
      <w:r w:rsidRPr="00281F8E">
        <w:rPr>
          <w:lang w:val="vi"/>
        </w:rPr>
        <w:t>Giấy</w:t>
      </w:r>
      <w:r w:rsidRPr="00400EE3">
        <w:rPr>
          <w:lang w:val="vi"/>
        </w:rPr>
        <w:t xml:space="preserve"> phép</w:t>
      </w:r>
    </w:p>
    <w:p w14:paraId="51807F4D"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All documents for installing the Software and utilizing the License.</w:t>
      </w:r>
    </w:p>
    <w:p w14:paraId="49A08922" w14:textId="60EF2BB3" w:rsidR="00467688" w:rsidRPr="00281F8E" w:rsidRDefault="00467688" w:rsidP="00400EE3">
      <w:pPr>
        <w:pStyle w:val="a6"/>
        <w:numPr>
          <w:ilvl w:val="2"/>
          <w:numId w:val="2"/>
        </w:numPr>
        <w:spacing w:before="80" w:beforeAutospacing="0" w:after="80" w:afterAutospacing="0"/>
        <w:jc w:val="both"/>
      </w:pPr>
      <w:r w:rsidRPr="00281F8E">
        <w:rPr>
          <w:lang w:val="vi"/>
        </w:rPr>
        <w:t>Tài</w:t>
      </w:r>
      <w:r w:rsidRPr="00400EE3">
        <w:rPr>
          <w:lang w:val="vi"/>
        </w:rPr>
        <w:t xml:space="preserve"> </w:t>
      </w:r>
      <w:r w:rsidRPr="00281F8E">
        <w:rPr>
          <w:lang w:val="vi"/>
        </w:rPr>
        <w:t>liệu cấu hình</w:t>
      </w:r>
      <w:r w:rsidRPr="00400EE3">
        <w:rPr>
          <w:lang w:val="vi"/>
        </w:rPr>
        <w:t xml:space="preserve"> </w:t>
      </w:r>
      <w:r w:rsidRPr="00281F8E">
        <w:rPr>
          <w:lang w:val="vi"/>
        </w:rPr>
        <w:t>cho trường</w:t>
      </w:r>
      <w:r w:rsidRPr="00400EE3">
        <w:rPr>
          <w:lang w:val="vi"/>
        </w:rPr>
        <w:t xml:space="preserve"> </w:t>
      </w:r>
      <w:r w:rsidRPr="00281F8E">
        <w:rPr>
          <w:lang w:val="vi"/>
        </w:rPr>
        <w:t>hợp</w:t>
      </w:r>
      <w:r w:rsidRPr="00400EE3">
        <w:rPr>
          <w:lang w:val="vi"/>
        </w:rPr>
        <w:t xml:space="preserve"> </w:t>
      </w:r>
      <w:r w:rsidRPr="00281F8E">
        <w:rPr>
          <w:lang w:val="vi"/>
        </w:rPr>
        <w:t>cụ thể</w:t>
      </w:r>
      <w:r w:rsidRPr="00400EE3">
        <w:rPr>
          <w:lang w:val="vi"/>
        </w:rPr>
        <w:t xml:space="preserve"> </w:t>
      </w:r>
      <w:r w:rsidRPr="00281F8E">
        <w:rPr>
          <w:lang w:val="vi"/>
        </w:rPr>
        <w:t>ở</w:t>
      </w:r>
      <w:r w:rsidRPr="00400EE3">
        <w:rPr>
          <w:lang w:val="vi"/>
        </w:rPr>
        <w:t xml:space="preserve"> </w:t>
      </w:r>
      <w:r w:rsidRPr="00281F8E">
        <w:rPr>
          <w:lang w:val="vi"/>
        </w:rPr>
        <w:t>Vietsovpetro (nếu</w:t>
      </w:r>
      <w:r w:rsidRPr="00400EE3">
        <w:rPr>
          <w:lang w:val="vi"/>
        </w:rPr>
        <w:t xml:space="preserve"> có).</w:t>
      </w:r>
    </w:p>
    <w:p w14:paraId="2EB9C73A"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Configuration documents for specific cases at Vietsovpetro (if any).</w:t>
      </w:r>
    </w:p>
    <w:p w14:paraId="281CC8CC" w14:textId="2BC6E12A" w:rsidR="00467688" w:rsidRPr="00281F8E" w:rsidRDefault="00467688" w:rsidP="00400EE3">
      <w:pPr>
        <w:pStyle w:val="a6"/>
        <w:numPr>
          <w:ilvl w:val="2"/>
          <w:numId w:val="2"/>
        </w:numPr>
        <w:spacing w:before="80" w:beforeAutospacing="0" w:after="80" w:afterAutospacing="0"/>
        <w:jc w:val="both"/>
      </w:pPr>
      <w:r w:rsidRPr="00281F8E">
        <w:rPr>
          <w:lang w:val="vi"/>
        </w:rPr>
        <w:t>Tài</w:t>
      </w:r>
      <w:r w:rsidRPr="00400EE3">
        <w:rPr>
          <w:lang w:val="vi"/>
        </w:rPr>
        <w:t xml:space="preserve"> </w:t>
      </w:r>
      <w:r w:rsidRPr="00281F8E">
        <w:rPr>
          <w:lang w:val="vi"/>
        </w:rPr>
        <w:t>liệu</w:t>
      </w:r>
      <w:r w:rsidRPr="00400EE3">
        <w:rPr>
          <w:lang w:val="vi"/>
        </w:rPr>
        <w:t xml:space="preserve"> </w:t>
      </w:r>
      <w:r w:rsidRPr="00281F8E">
        <w:rPr>
          <w:lang w:val="vi"/>
        </w:rPr>
        <w:t>hướng</w:t>
      </w:r>
      <w:r w:rsidRPr="00400EE3">
        <w:rPr>
          <w:lang w:val="vi"/>
        </w:rPr>
        <w:t xml:space="preserve"> </w:t>
      </w:r>
      <w:r w:rsidRPr="00281F8E">
        <w:rPr>
          <w:lang w:val="vi"/>
        </w:rPr>
        <w:t>dẫn người</w:t>
      </w:r>
      <w:r w:rsidRPr="00400EE3">
        <w:rPr>
          <w:lang w:val="vi"/>
        </w:rPr>
        <w:t xml:space="preserve"> </w:t>
      </w:r>
      <w:r w:rsidRPr="00281F8E">
        <w:rPr>
          <w:lang w:val="vi"/>
        </w:rPr>
        <w:t>dùng</w:t>
      </w:r>
      <w:r w:rsidRPr="00400EE3">
        <w:rPr>
          <w:lang w:val="vi"/>
        </w:rPr>
        <w:t xml:space="preserve"> </w:t>
      </w:r>
      <w:r w:rsidRPr="00281F8E">
        <w:rPr>
          <w:lang w:val="vi"/>
        </w:rPr>
        <w:t xml:space="preserve">Phần </w:t>
      </w:r>
      <w:r w:rsidRPr="00400EE3">
        <w:rPr>
          <w:lang w:val="vi"/>
        </w:rPr>
        <w:t>mềm.</w:t>
      </w:r>
    </w:p>
    <w:p w14:paraId="735013F2"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User manuals of the Software.</w:t>
      </w:r>
    </w:p>
    <w:p w14:paraId="621A22F3" w14:textId="453B9358" w:rsidR="00467688" w:rsidRPr="00281F8E" w:rsidRDefault="00467688" w:rsidP="00400EE3">
      <w:pPr>
        <w:pStyle w:val="a6"/>
        <w:numPr>
          <w:ilvl w:val="2"/>
          <w:numId w:val="2"/>
        </w:numPr>
        <w:spacing w:before="80" w:beforeAutospacing="0" w:after="80" w:afterAutospacing="0"/>
        <w:jc w:val="both"/>
      </w:pPr>
      <w:r w:rsidRPr="00281F8E">
        <w:rPr>
          <w:lang w:val="vi"/>
        </w:rPr>
        <w:t>Các</w:t>
      </w:r>
      <w:r w:rsidRPr="00400EE3">
        <w:rPr>
          <w:lang w:val="vi"/>
        </w:rPr>
        <w:t xml:space="preserve"> </w:t>
      </w:r>
      <w:r w:rsidRPr="00281F8E">
        <w:rPr>
          <w:lang w:val="vi"/>
        </w:rPr>
        <w:t>tài liệu khác</w:t>
      </w:r>
      <w:r w:rsidRPr="00400EE3">
        <w:rPr>
          <w:lang w:val="vi"/>
        </w:rPr>
        <w:t xml:space="preserve"> </w:t>
      </w:r>
      <w:r w:rsidRPr="00281F8E">
        <w:rPr>
          <w:lang w:val="vi"/>
        </w:rPr>
        <w:t>liên quan công</w:t>
      </w:r>
      <w:r w:rsidRPr="00400EE3">
        <w:rPr>
          <w:lang w:val="vi"/>
        </w:rPr>
        <w:t xml:space="preserve"> </w:t>
      </w:r>
      <w:r w:rsidRPr="00281F8E">
        <w:rPr>
          <w:lang w:val="vi"/>
        </w:rPr>
        <w:t>tác</w:t>
      </w:r>
      <w:r w:rsidRPr="00400EE3">
        <w:rPr>
          <w:lang w:val="vi"/>
        </w:rPr>
        <w:t xml:space="preserve"> </w:t>
      </w:r>
      <w:r w:rsidRPr="00281F8E">
        <w:rPr>
          <w:lang w:val="vi"/>
        </w:rPr>
        <w:t>bảo hành cho</w:t>
      </w:r>
      <w:r w:rsidRPr="00400EE3">
        <w:rPr>
          <w:lang w:val="vi"/>
        </w:rPr>
        <w:t xml:space="preserve"> </w:t>
      </w:r>
      <w:r w:rsidRPr="00281F8E">
        <w:rPr>
          <w:lang w:val="vi"/>
        </w:rPr>
        <w:t xml:space="preserve">Phần </w:t>
      </w:r>
      <w:r w:rsidRPr="00400EE3">
        <w:rPr>
          <w:lang w:val="vi"/>
        </w:rPr>
        <w:t>mềm.</w:t>
      </w:r>
    </w:p>
    <w:p w14:paraId="1FBB9DD2"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Other documents related to warranty work for the Software.</w:t>
      </w:r>
    </w:p>
    <w:p w14:paraId="7BA23716" w14:textId="77777777" w:rsidR="00467688" w:rsidRPr="00400EE3" w:rsidRDefault="00467688" w:rsidP="00400EE3">
      <w:pPr>
        <w:pStyle w:val="a5"/>
        <w:numPr>
          <w:ilvl w:val="0"/>
          <w:numId w:val="2"/>
        </w:numPr>
        <w:spacing w:before="80" w:after="80"/>
        <w:ind w:left="426" w:hanging="426"/>
        <w:jc w:val="both"/>
        <w:rPr>
          <w:b/>
          <w:sz w:val="24"/>
          <w:szCs w:val="24"/>
        </w:rPr>
      </w:pPr>
      <w:r w:rsidRPr="002B2B9F">
        <w:rPr>
          <w:b/>
          <w:sz w:val="24"/>
          <w:szCs w:val="24"/>
        </w:rPr>
        <w:t>YÊU</w:t>
      </w:r>
      <w:r w:rsidRPr="00400EE3">
        <w:rPr>
          <w:b/>
          <w:sz w:val="24"/>
          <w:szCs w:val="24"/>
        </w:rPr>
        <w:t xml:space="preserve"> </w:t>
      </w:r>
      <w:r w:rsidRPr="002B2B9F">
        <w:rPr>
          <w:b/>
          <w:sz w:val="24"/>
          <w:szCs w:val="24"/>
        </w:rPr>
        <w:t>CẦU</w:t>
      </w:r>
      <w:r w:rsidRPr="00400EE3">
        <w:rPr>
          <w:b/>
          <w:sz w:val="24"/>
          <w:szCs w:val="24"/>
        </w:rPr>
        <w:t xml:space="preserve"> </w:t>
      </w:r>
      <w:r w:rsidRPr="002B2B9F">
        <w:rPr>
          <w:b/>
          <w:sz w:val="24"/>
          <w:szCs w:val="24"/>
        </w:rPr>
        <w:t>VỀ</w:t>
      </w:r>
      <w:r w:rsidRPr="00400EE3">
        <w:rPr>
          <w:b/>
          <w:sz w:val="24"/>
          <w:szCs w:val="24"/>
        </w:rPr>
        <w:t xml:space="preserve"> </w:t>
      </w:r>
      <w:r w:rsidRPr="002B2B9F">
        <w:rPr>
          <w:b/>
          <w:sz w:val="24"/>
          <w:szCs w:val="24"/>
        </w:rPr>
        <w:t>CHỨNG</w:t>
      </w:r>
      <w:r w:rsidRPr="00400EE3">
        <w:rPr>
          <w:b/>
          <w:sz w:val="24"/>
          <w:szCs w:val="24"/>
        </w:rPr>
        <w:t xml:space="preserve"> </w:t>
      </w:r>
      <w:r w:rsidRPr="002B2B9F">
        <w:rPr>
          <w:b/>
          <w:sz w:val="24"/>
          <w:szCs w:val="24"/>
        </w:rPr>
        <w:t>CHỈ</w:t>
      </w:r>
      <w:r w:rsidRPr="00400EE3">
        <w:rPr>
          <w:b/>
          <w:sz w:val="24"/>
          <w:szCs w:val="24"/>
        </w:rPr>
        <w:t xml:space="preserve"> </w:t>
      </w:r>
      <w:r w:rsidRPr="002B2B9F">
        <w:rPr>
          <w:b/>
          <w:sz w:val="24"/>
          <w:szCs w:val="24"/>
        </w:rPr>
        <w:t>HÀNG</w:t>
      </w:r>
      <w:r w:rsidRPr="00400EE3">
        <w:rPr>
          <w:b/>
          <w:sz w:val="24"/>
          <w:szCs w:val="24"/>
        </w:rPr>
        <w:t xml:space="preserve"> </w:t>
      </w:r>
      <w:r w:rsidRPr="002B2B9F">
        <w:rPr>
          <w:b/>
          <w:sz w:val="24"/>
          <w:szCs w:val="24"/>
        </w:rPr>
        <w:t>HÓA</w:t>
      </w:r>
      <w:r w:rsidRPr="00400EE3">
        <w:rPr>
          <w:b/>
          <w:sz w:val="24"/>
          <w:szCs w:val="24"/>
        </w:rPr>
        <w:t xml:space="preserve"> </w:t>
      </w:r>
      <w:r w:rsidRPr="002B2B9F">
        <w:rPr>
          <w:b/>
          <w:sz w:val="24"/>
          <w:szCs w:val="24"/>
        </w:rPr>
        <w:t>/</w:t>
      </w:r>
      <w:r w:rsidRPr="00400EE3">
        <w:rPr>
          <w:b/>
          <w:sz w:val="24"/>
          <w:szCs w:val="24"/>
        </w:rPr>
        <w:t xml:space="preserve"> </w:t>
      </w:r>
      <w:r w:rsidRPr="00281F8E">
        <w:rPr>
          <w:b/>
          <w:i/>
          <w:sz w:val="24"/>
          <w:szCs w:val="24"/>
        </w:rPr>
        <w:t>REQUIREMENTS</w:t>
      </w:r>
      <w:r w:rsidRPr="00400EE3">
        <w:rPr>
          <w:b/>
          <w:i/>
          <w:sz w:val="24"/>
          <w:szCs w:val="24"/>
        </w:rPr>
        <w:t xml:space="preserve"> </w:t>
      </w:r>
      <w:r w:rsidRPr="00281F8E">
        <w:rPr>
          <w:b/>
          <w:i/>
          <w:sz w:val="24"/>
          <w:szCs w:val="24"/>
        </w:rPr>
        <w:t>FOR</w:t>
      </w:r>
      <w:r w:rsidRPr="00400EE3">
        <w:rPr>
          <w:b/>
          <w:i/>
          <w:sz w:val="24"/>
          <w:szCs w:val="24"/>
        </w:rPr>
        <w:t xml:space="preserve"> </w:t>
      </w:r>
      <w:r w:rsidRPr="00281F8E">
        <w:rPr>
          <w:b/>
          <w:i/>
          <w:sz w:val="24"/>
          <w:szCs w:val="24"/>
        </w:rPr>
        <w:t>CERTIFICATES</w:t>
      </w:r>
      <w:r w:rsidRPr="00400EE3">
        <w:rPr>
          <w:b/>
          <w:i/>
          <w:sz w:val="24"/>
          <w:szCs w:val="24"/>
        </w:rPr>
        <w:t xml:space="preserve"> </w:t>
      </w:r>
      <w:r w:rsidRPr="00281F8E">
        <w:rPr>
          <w:b/>
          <w:i/>
          <w:sz w:val="24"/>
          <w:szCs w:val="24"/>
        </w:rPr>
        <w:t>OF THE GOODS:</w:t>
      </w:r>
    </w:p>
    <w:p w14:paraId="192830DE" w14:textId="77777777" w:rsidR="00467688" w:rsidRPr="00400EE3" w:rsidRDefault="00467688" w:rsidP="00400EE3">
      <w:pPr>
        <w:pStyle w:val="a6"/>
        <w:spacing w:before="80" w:beforeAutospacing="0" w:after="80" w:afterAutospacing="0"/>
        <w:ind w:firstLine="426"/>
        <w:jc w:val="both"/>
        <w:rPr>
          <w:lang w:val="vi"/>
        </w:rPr>
      </w:pPr>
      <w:r w:rsidRPr="00281F8E">
        <w:rPr>
          <w:lang w:val="vi"/>
        </w:rPr>
        <w:t>Nhà</w:t>
      </w:r>
      <w:r w:rsidRPr="00400EE3">
        <w:rPr>
          <w:lang w:val="vi"/>
        </w:rPr>
        <w:t xml:space="preserve"> </w:t>
      </w:r>
      <w:r w:rsidRPr="00281F8E">
        <w:rPr>
          <w:lang w:val="vi"/>
        </w:rPr>
        <w:t>thầu được</w:t>
      </w:r>
      <w:r w:rsidRPr="00400EE3">
        <w:rPr>
          <w:lang w:val="vi"/>
        </w:rPr>
        <w:t xml:space="preserve"> </w:t>
      </w:r>
      <w:r w:rsidRPr="00281F8E">
        <w:rPr>
          <w:lang w:val="vi"/>
        </w:rPr>
        <w:t>yêu cầu</w:t>
      </w:r>
      <w:r w:rsidRPr="00400EE3">
        <w:rPr>
          <w:lang w:val="vi"/>
        </w:rPr>
        <w:t xml:space="preserve"> </w:t>
      </w:r>
      <w:r w:rsidRPr="00281F8E">
        <w:rPr>
          <w:lang w:val="vi"/>
        </w:rPr>
        <w:t>cung</w:t>
      </w:r>
      <w:r w:rsidRPr="00400EE3">
        <w:rPr>
          <w:lang w:val="vi"/>
        </w:rPr>
        <w:t xml:space="preserve"> </w:t>
      </w:r>
      <w:r w:rsidRPr="00281F8E">
        <w:rPr>
          <w:lang w:val="vi"/>
        </w:rPr>
        <w:t>cấp các</w:t>
      </w:r>
      <w:r w:rsidRPr="00400EE3">
        <w:rPr>
          <w:lang w:val="vi"/>
        </w:rPr>
        <w:t xml:space="preserve"> </w:t>
      </w:r>
      <w:r w:rsidRPr="00281F8E">
        <w:rPr>
          <w:lang w:val="vi"/>
        </w:rPr>
        <w:t>chứng</w:t>
      </w:r>
      <w:r w:rsidRPr="00400EE3">
        <w:rPr>
          <w:lang w:val="vi"/>
        </w:rPr>
        <w:t xml:space="preserve"> </w:t>
      </w:r>
      <w:r w:rsidRPr="00281F8E">
        <w:rPr>
          <w:lang w:val="vi"/>
        </w:rPr>
        <w:t>chỉ,</w:t>
      </w:r>
      <w:r w:rsidRPr="00400EE3">
        <w:rPr>
          <w:lang w:val="vi"/>
        </w:rPr>
        <w:t xml:space="preserve"> </w:t>
      </w:r>
      <w:r w:rsidRPr="00281F8E">
        <w:rPr>
          <w:lang w:val="vi"/>
        </w:rPr>
        <w:t>giấy</w:t>
      </w:r>
      <w:r w:rsidRPr="00400EE3">
        <w:rPr>
          <w:lang w:val="vi"/>
        </w:rPr>
        <w:t xml:space="preserve"> </w:t>
      </w:r>
      <w:r w:rsidRPr="00281F8E">
        <w:rPr>
          <w:lang w:val="vi"/>
        </w:rPr>
        <w:t xml:space="preserve">phép </w:t>
      </w:r>
      <w:r w:rsidRPr="00400EE3">
        <w:rPr>
          <w:lang w:val="vi"/>
        </w:rPr>
        <w:t>sau:</w:t>
      </w:r>
    </w:p>
    <w:p w14:paraId="35E78173" w14:textId="77777777" w:rsidR="00467688" w:rsidRPr="00400EE3" w:rsidRDefault="00467688" w:rsidP="00400EE3">
      <w:pPr>
        <w:pStyle w:val="a6"/>
        <w:spacing w:before="80" w:beforeAutospacing="0" w:after="80" w:afterAutospacing="0"/>
        <w:ind w:firstLine="426"/>
        <w:jc w:val="both"/>
      </w:pPr>
      <w:r w:rsidRPr="00400EE3">
        <w:rPr>
          <w:i/>
          <w:lang w:val="vi"/>
        </w:rPr>
        <w:t>Contractors must provide the following certificates and licenses:</w:t>
      </w:r>
    </w:p>
    <w:p w14:paraId="0D5DF997" w14:textId="3860AF63" w:rsidR="00467688" w:rsidRPr="00281F8E" w:rsidRDefault="00467688" w:rsidP="00400EE3">
      <w:pPr>
        <w:pStyle w:val="a6"/>
        <w:numPr>
          <w:ilvl w:val="2"/>
          <w:numId w:val="2"/>
        </w:numPr>
        <w:spacing w:before="80" w:beforeAutospacing="0" w:after="80" w:afterAutospacing="0"/>
        <w:jc w:val="both"/>
      </w:pPr>
      <w:r w:rsidRPr="00281F8E">
        <w:rPr>
          <w:lang w:val="vi"/>
        </w:rPr>
        <w:t>Giấy</w:t>
      </w:r>
      <w:r w:rsidRPr="00400EE3">
        <w:rPr>
          <w:lang w:val="vi"/>
        </w:rPr>
        <w:t xml:space="preserve"> </w:t>
      </w:r>
      <w:r w:rsidRPr="00281F8E">
        <w:rPr>
          <w:lang w:val="vi"/>
        </w:rPr>
        <w:t>chứng</w:t>
      </w:r>
      <w:r w:rsidRPr="00400EE3">
        <w:rPr>
          <w:lang w:val="vi"/>
        </w:rPr>
        <w:t xml:space="preserve"> </w:t>
      </w:r>
      <w:r w:rsidRPr="00281F8E">
        <w:rPr>
          <w:lang w:val="vi"/>
        </w:rPr>
        <w:t>nhận hoặc</w:t>
      </w:r>
      <w:r w:rsidRPr="00400EE3">
        <w:rPr>
          <w:lang w:val="vi"/>
        </w:rPr>
        <w:t xml:space="preserve"> </w:t>
      </w:r>
      <w:r w:rsidRPr="00281F8E">
        <w:rPr>
          <w:lang w:val="vi"/>
        </w:rPr>
        <w:t>email xác</w:t>
      </w:r>
      <w:r w:rsidRPr="00400EE3">
        <w:rPr>
          <w:lang w:val="vi"/>
        </w:rPr>
        <w:t xml:space="preserve"> </w:t>
      </w:r>
      <w:r w:rsidRPr="00281F8E">
        <w:rPr>
          <w:lang w:val="vi"/>
        </w:rPr>
        <w:t>nhận cung</w:t>
      </w:r>
      <w:r w:rsidRPr="00400EE3">
        <w:rPr>
          <w:lang w:val="vi"/>
        </w:rPr>
        <w:t xml:space="preserve"> </w:t>
      </w:r>
      <w:r w:rsidRPr="00281F8E">
        <w:rPr>
          <w:lang w:val="vi"/>
        </w:rPr>
        <w:t>cấp</w:t>
      </w:r>
      <w:r w:rsidRPr="00400EE3">
        <w:rPr>
          <w:lang w:val="vi"/>
        </w:rPr>
        <w:t xml:space="preserve"> </w:t>
      </w:r>
      <w:r w:rsidRPr="00281F8E">
        <w:rPr>
          <w:lang w:val="vi"/>
        </w:rPr>
        <w:t>giấy</w:t>
      </w:r>
      <w:r w:rsidRPr="00400EE3">
        <w:rPr>
          <w:lang w:val="vi"/>
        </w:rPr>
        <w:t xml:space="preserve"> </w:t>
      </w:r>
      <w:r w:rsidRPr="00281F8E">
        <w:rPr>
          <w:lang w:val="vi"/>
        </w:rPr>
        <w:t>phép Phần mềm sử dụng</w:t>
      </w:r>
      <w:r w:rsidRPr="00400EE3">
        <w:rPr>
          <w:lang w:val="vi"/>
        </w:rPr>
        <w:t xml:space="preserve"> </w:t>
      </w:r>
      <w:r w:rsidRPr="00281F8E">
        <w:rPr>
          <w:lang w:val="vi"/>
        </w:rPr>
        <w:t>tại</w:t>
      </w:r>
      <w:r w:rsidRPr="00400EE3">
        <w:rPr>
          <w:lang w:val="vi"/>
        </w:rPr>
        <w:t xml:space="preserve"> Vietsovpetro.</w:t>
      </w:r>
    </w:p>
    <w:p w14:paraId="693CBD0A"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Certificate or confirmation email providing the Software license for use at Vietsovpetro.</w:t>
      </w:r>
    </w:p>
    <w:p w14:paraId="5A2D28C2" w14:textId="49ABBAD9" w:rsidR="00467688" w:rsidRPr="00281F8E" w:rsidRDefault="00467688" w:rsidP="00400EE3">
      <w:pPr>
        <w:pStyle w:val="a6"/>
        <w:numPr>
          <w:ilvl w:val="2"/>
          <w:numId w:val="2"/>
        </w:numPr>
        <w:spacing w:before="80" w:beforeAutospacing="0" w:after="80" w:afterAutospacing="0"/>
        <w:jc w:val="both"/>
      </w:pPr>
      <w:r w:rsidRPr="00281F8E">
        <w:rPr>
          <w:lang w:val="vi"/>
        </w:rPr>
        <w:t>Giấy chứng nhận</w:t>
      </w:r>
      <w:r w:rsidRPr="00400EE3">
        <w:rPr>
          <w:lang w:val="vi"/>
        </w:rPr>
        <w:t xml:space="preserve"> </w:t>
      </w:r>
      <w:r w:rsidRPr="00281F8E">
        <w:rPr>
          <w:lang w:val="vi"/>
        </w:rPr>
        <w:t>quyền</w:t>
      </w:r>
      <w:r w:rsidRPr="00400EE3">
        <w:rPr>
          <w:lang w:val="vi"/>
        </w:rPr>
        <w:t xml:space="preserve"> </w:t>
      </w:r>
      <w:r w:rsidRPr="00281F8E">
        <w:rPr>
          <w:lang w:val="vi"/>
        </w:rPr>
        <w:t>sở</w:t>
      </w:r>
      <w:r w:rsidRPr="00400EE3">
        <w:rPr>
          <w:lang w:val="vi"/>
        </w:rPr>
        <w:t xml:space="preserve"> </w:t>
      </w:r>
      <w:r w:rsidRPr="00281F8E">
        <w:rPr>
          <w:lang w:val="vi"/>
        </w:rPr>
        <w:t>hữu</w:t>
      </w:r>
      <w:r w:rsidRPr="00400EE3">
        <w:rPr>
          <w:lang w:val="vi"/>
        </w:rPr>
        <w:t xml:space="preserve"> </w:t>
      </w:r>
      <w:r w:rsidRPr="00281F8E">
        <w:rPr>
          <w:lang w:val="vi"/>
        </w:rPr>
        <w:t>giấy phép</w:t>
      </w:r>
      <w:r w:rsidRPr="00400EE3">
        <w:rPr>
          <w:lang w:val="vi"/>
        </w:rPr>
        <w:t xml:space="preserve"> </w:t>
      </w:r>
      <w:r w:rsidRPr="00281F8E">
        <w:rPr>
          <w:lang w:val="vi"/>
        </w:rPr>
        <w:t>Phần</w:t>
      </w:r>
      <w:r w:rsidRPr="00400EE3">
        <w:rPr>
          <w:lang w:val="vi"/>
        </w:rPr>
        <w:t xml:space="preserve"> </w:t>
      </w:r>
      <w:r w:rsidRPr="00281F8E">
        <w:rPr>
          <w:lang w:val="vi"/>
        </w:rPr>
        <w:t>mềm</w:t>
      </w:r>
      <w:r w:rsidRPr="00400EE3">
        <w:rPr>
          <w:lang w:val="vi"/>
        </w:rPr>
        <w:t xml:space="preserve"> </w:t>
      </w:r>
      <w:r w:rsidRPr="00281F8E">
        <w:rPr>
          <w:lang w:val="vi"/>
        </w:rPr>
        <w:t>hoặc</w:t>
      </w:r>
      <w:r w:rsidRPr="00400EE3">
        <w:rPr>
          <w:lang w:val="vi"/>
        </w:rPr>
        <w:t xml:space="preserve"> </w:t>
      </w:r>
      <w:r w:rsidRPr="00281F8E">
        <w:rPr>
          <w:lang w:val="vi"/>
        </w:rPr>
        <w:t>thư</w:t>
      </w:r>
      <w:r w:rsidRPr="00400EE3">
        <w:rPr>
          <w:lang w:val="vi"/>
        </w:rPr>
        <w:t xml:space="preserve"> </w:t>
      </w:r>
      <w:r w:rsidRPr="00281F8E">
        <w:rPr>
          <w:lang w:val="vi"/>
        </w:rPr>
        <w:t>ủy quyền</w:t>
      </w:r>
      <w:r w:rsidRPr="00400EE3">
        <w:rPr>
          <w:lang w:val="vi"/>
        </w:rPr>
        <w:t xml:space="preserve"> </w:t>
      </w:r>
      <w:r w:rsidRPr="00281F8E">
        <w:rPr>
          <w:lang w:val="vi"/>
        </w:rPr>
        <w:t>từ</w:t>
      </w:r>
      <w:r w:rsidRPr="00400EE3">
        <w:rPr>
          <w:lang w:val="vi"/>
        </w:rPr>
        <w:t xml:space="preserve"> </w:t>
      </w:r>
      <w:r w:rsidRPr="00281F8E">
        <w:rPr>
          <w:lang w:val="vi"/>
        </w:rPr>
        <w:t>chủ</w:t>
      </w:r>
      <w:r w:rsidRPr="00400EE3">
        <w:rPr>
          <w:lang w:val="vi"/>
        </w:rPr>
        <w:t xml:space="preserve"> </w:t>
      </w:r>
      <w:r w:rsidRPr="00281F8E">
        <w:rPr>
          <w:lang w:val="vi"/>
        </w:rPr>
        <w:t>sở hữu</w:t>
      </w:r>
      <w:r w:rsidRPr="00400EE3">
        <w:rPr>
          <w:lang w:val="vi"/>
        </w:rPr>
        <w:t xml:space="preserve"> </w:t>
      </w:r>
      <w:r w:rsidRPr="00281F8E">
        <w:rPr>
          <w:lang w:val="vi"/>
        </w:rPr>
        <w:t>giấy phép phần mềm hoặc từ nhà phân phối chính thức trong khu vực.</w:t>
      </w:r>
    </w:p>
    <w:p w14:paraId="11818B8C"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Certificate of software license ownership or letter of authorization from the Software license owner or from the official distributor in the region.</w:t>
      </w:r>
    </w:p>
    <w:p w14:paraId="31D33102" w14:textId="61A12F92" w:rsidR="00467688" w:rsidRPr="00281F8E" w:rsidRDefault="00467688" w:rsidP="00400EE3">
      <w:pPr>
        <w:pStyle w:val="a6"/>
        <w:numPr>
          <w:ilvl w:val="2"/>
          <w:numId w:val="2"/>
        </w:numPr>
        <w:spacing w:before="80" w:beforeAutospacing="0" w:after="80" w:afterAutospacing="0"/>
        <w:jc w:val="both"/>
      </w:pPr>
      <w:r w:rsidRPr="00281F8E">
        <w:rPr>
          <w:lang w:val="vi"/>
        </w:rPr>
        <w:t>Chứng</w:t>
      </w:r>
      <w:r w:rsidRPr="00400EE3">
        <w:rPr>
          <w:lang w:val="vi"/>
        </w:rPr>
        <w:t xml:space="preserve"> </w:t>
      </w:r>
      <w:r w:rsidRPr="00281F8E">
        <w:rPr>
          <w:lang w:val="vi"/>
        </w:rPr>
        <w:t>chỉ bảo</w:t>
      </w:r>
      <w:r w:rsidRPr="00400EE3">
        <w:rPr>
          <w:lang w:val="vi"/>
        </w:rPr>
        <w:t xml:space="preserve"> </w:t>
      </w:r>
      <w:r w:rsidRPr="00281F8E">
        <w:rPr>
          <w:lang w:val="vi"/>
        </w:rPr>
        <w:t>hành</w:t>
      </w:r>
      <w:r w:rsidRPr="00400EE3">
        <w:rPr>
          <w:lang w:val="vi"/>
        </w:rPr>
        <w:t xml:space="preserve"> </w:t>
      </w:r>
      <w:r w:rsidRPr="00281F8E">
        <w:rPr>
          <w:lang w:val="vi"/>
        </w:rPr>
        <w:t>của</w:t>
      </w:r>
      <w:r w:rsidRPr="00400EE3">
        <w:rPr>
          <w:lang w:val="vi"/>
        </w:rPr>
        <w:t xml:space="preserve"> </w:t>
      </w:r>
      <w:r w:rsidRPr="00281F8E">
        <w:rPr>
          <w:lang w:val="vi"/>
        </w:rPr>
        <w:t>nhà</w:t>
      </w:r>
      <w:r w:rsidRPr="00400EE3">
        <w:rPr>
          <w:lang w:val="vi"/>
        </w:rPr>
        <w:t xml:space="preserve"> </w:t>
      </w:r>
      <w:r w:rsidRPr="00281F8E">
        <w:rPr>
          <w:lang w:val="vi"/>
        </w:rPr>
        <w:t>cung</w:t>
      </w:r>
      <w:r w:rsidRPr="00400EE3">
        <w:rPr>
          <w:lang w:val="vi"/>
        </w:rPr>
        <w:t xml:space="preserve"> </w:t>
      </w:r>
      <w:r w:rsidRPr="00281F8E">
        <w:rPr>
          <w:lang w:val="vi"/>
        </w:rPr>
        <w:t xml:space="preserve">cấp: bản </w:t>
      </w:r>
      <w:r w:rsidRPr="00400EE3">
        <w:rPr>
          <w:lang w:val="vi"/>
        </w:rPr>
        <w:t>chính.</w:t>
      </w:r>
    </w:p>
    <w:p w14:paraId="0E0BE795" w14:textId="77777777" w:rsidR="00467688" w:rsidRPr="00400EE3" w:rsidRDefault="00467688" w:rsidP="00400EE3">
      <w:pPr>
        <w:pStyle w:val="a6"/>
        <w:numPr>
          <w:ilvl w:val="2"/>
          <w:numId w:val="2"/>
        </w:numPr>
        <w:spacing w:before="80" w:beforeAutospacing="0" w:after="80" w:afterAutospacing="0"/>
        <w:jc w:val="both"/>
      </w:pPr>
      <w:r w:rsidRPr="00400EE3">
        <w:rPr>
          <w:i/>
          <w:lang w:val="vi"/>
        </w:rPr>
        <w:t>Supplier's warranty certificate: original.</w:t>
      </w:r>
    </w:p>
    <w:p w14:paraId="79BFE809" w14:textId="77777777" w:rsidR="00467688" w:rsidRPr="00400EE3" w:rsidRDefault="00467688" w:rsidP="00400EE3">
      <w:pPr>
        <w:pStyle w:val="a5"/>
        <w:numPr>
          <w:ilvl w:val="0"/>
          <w:numId w:val="2"/>
        </w:numPr>
        <w:spacing w:before="80" w:after="80"/>
        <w:ind w:left="426" w:hanging="426"/>
        <w:jc w:val="both"/>
        <w:rPr>
          <w:b/>
          <w:sz w:val="24"/>
          <w:szCs w:val="24"/>
        </w:rPr>
      </w:pPr>
      <w:r w:rsidRPr="002B2B9F">
        <w:rPr>
          <w:b/>
          <w:sz w:val="24"/>
          <w:szCs w:val="24"/>
        </w:rPr>
        <w:t>PHƯƠNG</w:t>
      </w:r>
      <w:r w:rsidRPr="00400EE3">
        <w:rPr>
          <w:b/>
          <w:sz w:val="24"/>
          <w:szCs w:val="24"/>
        </w:rPr>
        <w:t xml:space="preserve"> </w:t>
      </w:r>
      <w:r w:rsidRPr="002B2B9F">
        <w:rPr>
          <w:b/>
          <w:sz w:val="24"/>
          <w:szCs w:val="24"/>
        </w:rPr>
        <w:t>PHÁP</w:t>
      </w:r>
      <w:r w:rsidRPr="00400EE3">
        <w:rPr>
          <w:b/>
          <w:sz w:val="24"/>
          <w:szCs w:val="24"/>
        </w:rPr>
        <w:t xml:space="preserve"> </w:t>
      </w:r>
      <w:r w:rsidRPr="002B2B9F">
        <w:rPr>
          <w:b/>
          <w:sz w:val="24"/>
          <w:szCs w:val="24"/>
        </w:rPr>
        <w:t>ĐÁNH</w:t>
      </w:r>
      <w:r w:rsidRPr="00400EE3">
        <w:rPr>
          <w:b/>
          <w:sz w:val="24"/>
          <w:szCs w:val="24"/>
        </w:rPr>
        <w:t xml:space="preserve"> </w:t>
      </w:r>
      <w:r w:rsidRPr="002B2B9F">
        <w:rPr>
          <w:b/>
          <w:sz w:val="24"/>
          <w:szCs w:val="24"/>
        </w:rPr>
        <w:t>GIÁ</w:t>
      </w:r>
      <w:r w:rsidRPr="00400EE3">
        <w:rPr>
          <w:b/>
          <w:sz w:val="24"/>
          <w:szCs w:val="24"/>
        </w:rPr>
        <w:t xml:space="preserve"> </w:t>
      </w:r>
      <w:r w:rsidRPr="002B2B9F">
        <w:rPr>
          <w:b/>
          <w:sz w:val="24"/>
          <w:szCs w:val="24"/>
        </w:rPr>
        <w:t>CÁC</w:t>
      </w:r>
      <w:r w:rsidRPr="00400EE3">
        <w:rPr>
          <w:b/>
          <w:sz w:val="24"/>
          <w:szCs w:val="24"/>
        </w:rPr>
        <w:t xml:space="preserve"> </w:t>
      </w:r>
      <w:r w:rsidRPr="002B2B9F">
        <w:rPr>
          <w:b/>
          <w:sz w:val="24"/>
          <w:szCs w:val="24"/>
        </w:rPr>
        <w:t>CHÀO</w:t>
      </w:r>
      <w:r w:rsidRPr="00400EE3">
        <w:rPr>
          <w:b/>
          <w:sz w:val="24"/>
          <w:szCs w:val="24"/>
        </w:rPr>
        <w:t xml:space="preserve"> </w:t>
      </w:r>
      <w:r w:rsidRPr="002B2B9F">
        <w:rPr>
          <w:b/>
          <w:sz w:val="24"/>
          <w:szCs w:val="24"/>
        </w:rPr>
        <w:t>HÀNG</w:t>
      </w:r>
      <w:r w:rsidRPr="00400EE3">
        <w:rPr>
          <w:b/>
          <w:sz w:val="24"/>
          <w:szCs w:val="24"/>
        </w:rPr>
        <w:t xml:space="preserve"> </w:t>
      </w:r>
      <w:r w:rsidRPr="002B2B9F">
        <w:rPr>
          <w:b/>
          <w:sz w:val="24"/>
          <w:szCs w:val="24"/>
        </w:rPr>
        <w:t>KỸ</w:t>
      </w:r>
      <w:r w:rsidRPr="00400EE3">
        <w:rPr>
          <w:b/>
          <w:sz w:val="24"/>
          <w:szCs w:val="24"/>
        </w:rPr>
        <w:t xml:space="preserve"> </w:t>
      </w:r>
      <w:r w:rsidRPr="002B2B9F">
        <w:rPr>
          <w:b/>
          <w:sz w:val="24"/>
          <w:szCs w:val="24"/>
        </w:rPr>
        <w:t>THUẬT</w:t>
      </w:r>
      <w:r w:rsidRPr="00400EE3">
        <w:rPr>
          <w:b/>
          <w:sz w:val="24"/>
          <w:szCs w:val="24"/>
        </w:rPr>
        <w:t xml:space="preserve"> </w:t>
      </w:r>
      <w:r w:rsidRPr="002B2B9F">
        <w:rPr>
          <w:b/>
          <w:sz w:val="24"/>
          <w:szCs w:val="24"/>
        </w:rPr>
        <w:t>/</w:t>
      </w:r>
      <w:r w:rsidRPr="00400EE3">
        <w:rPr>
          <w:b/>
          <w:sz w:val="24"/>
          <w:szCs w:val="24"/>
        </w:rPr>
        <w:t xml:space="preserve"> </w:t>
      </w:r>
      <w:r w:rsidRPr="00281F8E">
        <w:rPr>
          <w:b/>
          <w:i/>
          <w:sz w:val="24"/>
          <w:szCs w:val="24"/>
        </w:rPr>
        <w:t>METHODOLOGY</w:t>
      </w:r>
      <w:r w:rsidRPr="00400EE3">
        <w:rPr>
          <w:b/>
          <w:i/>
          <w:sz w:val="24"/>
          <w:szCs w:val="24"/>
        </w:rPr>
        <w:t xml:space="preserve"> </w:t>
      </w:r>
      <w:r w:rsidRPr="00281F8E">
        <w:rPr>
          <w:b/>
          <w:i/>
          <w:sz w:val="24"/>
          <w:szCs w:val="24"/>
        </w:rPr>
        <w:t>FOR EVALUATING TECHNICAL PROPOSALS</w:t>
      </w:r>
    </w:p>
    <w:p w14:paraId="5235A837" w14:textId="3AB51B48" w:rsidR="00467688" w:rsidRPr="00400EE3" w:rsidRDefault="00467688" w:rsidP="00400EE3">
      <w:pPr>
        <w:pStyle w:val="a6"/>
        <w:numPr>
          <w:ilvl w:val="2"/>
          <w:numId w:val="2"/>
        </w:numPr>
        <w:spacing w:before="80" w:beforeAutospacing="0" w:after="80" w:afterAutospacing="0"/>
        <w:jc w:val="both"/>
        <w:rPr>
          <w:lang w:val="vi"/>
        </w:rPr>
      </w:pPr>
      <w:r w:rsidRPr="006D1882">
        <w:rPr>
          <w:lang w:val="vi"/>
        </w:rPr>
        <w:t>Các</w:t>
      </w:r>
      <w:r w:rsidRPr="00400EE3">
        <w:rPr>
          <w:lang w:val="vi"/>
        </w:rPr>
        <w:t xml:space="preserve"> </w:t>
      </w:r>
      <w:r w:rsidRPr="006D1882">
        <w:rPr>
          <w:lang w:val="vi"/>
        </w:rPr>
        <w:t>chào</w:t>
      </w:r>
      <w:r w:rsidRPr="00400EE3">
        <w:rPr>
          <w:lang w:val="vi"/>
        </w:rPr>
        <w:t xml:space="preserve"> </w:t>
      </w:r>
      <w:r w:rsidRPr="006D1882">
        <w:rPr>
          <w:lang w:val="vi"/>
        </w:rPr>
        <w:t>hàng</w:t>
      </w:r>
      <w:r w:rsidRPr="00400EE3">
        <w:rPr>
          <w:lang w:val="vi"/>
        </w:rPr>
        <w:t xml:space="preserve"> </w:t>
      </w:r>
      <w:r w:rsidRPr="006D1882">
        <w:rPr>
          <w:lang w:val="vi"/>
        </w:rPr>
        <w:t>kỹ</w:t>
      </w:r>
      <w:r w:rsidRPr="00400EE3">
        <w:rPr>
          <w:lang w:val="vi"/>
        </w:rPr>
        <w:t xml:space="preserve"> </w:t>
      </w:r>
      <w:r w:rsidRPr="006D1882">
        <w:rPr>
          <w:lang w:val="vi"/>
        </w:rPr>
        <w:t>thuật</w:t>
      </w:r>
      <w:r w:rsidRPr="00400EE3">
        <w:rPr>
          <w:lang w:val="vi"/>
        </w:rPr>
        <w:t xml:space="preserve"> </w:t>
      </w:r>
      <w:r w:rsidRPr="006D1882">
        <w:rPr>
          <w:lang w:val="vi"/>
        </w:rPr>
        <w:t>sẽ</w:t>
      </w:r>
      <w:r w:rsidRPr="00400EE3">
        <w:rPr>
          <w:lang w:val="vi"/>
        </w:rPr>
        <w:t xml:space="preserve"> </w:t>
      </w:r>
      <w:r w:rsidRPr="006D1882">
        <w:rPr>
          <w:lang w:val="vi"/>
        </w:rPr>
        <w:t>được</w:t>
      </w:r>
      <w:r w:rsidRPr="00400EE3">
        <w:rPr>
          <w:lang w:val="vi"/>
        </w:rPr>
        <w:t xml:space="preserve"> </w:t>
      </w:r>
      <w:r w:rsidRPr="006D1882">
        <w:rPr>
          <w:lang w:val="vi"/>
        </w:rPr>
        <w:t>đánh</w:t>
      </w:r>
      <w:r w:rsidRPr="00400EE3">
        <w:rPr>
          <w:lang w:val="vi"/>
        </w:rPr>
        <w:t xml:space="preserve"> </w:t>
      </w:r>
      <w:r w:rsidRPr="006D1882">
        <w:rPr>
          <w:lang w:val="vi"/>
        </w:rPr>
        <w:t>giá</w:t>
      </w:r>
      <w:r w:rsidRPr="00400EE3">
        <w:rPr>
          <w:lang w:val="vi"/>
        </w:rPr>
        <w:t xml:space="preserve"> </w:t>
      </w:r>
      <w:r w:rsidRPr="006D1882">
        <w:rPr>
          <w:lang w:val="vi"/>
        </w:rPr>
        <w:t>theo</w:t>
      </w:r>
      <w:r w:rsidRPr="00400EE3">
        <w:rPr>
          <w:lang w:val="vi"/>
        </w:rPr>
        <w:t xml:space="preserve"> </w:t>
      </w:r>
      <w:r w:rsidRPr="006D1882">
        <w:rPr>
          <w:lang w:val="vi"/>
        </w:rPr>
        <w:t>Bảng</w:t>
      </w:r>
      <w:r w:rsidRPr="00400EE3">
        <w:rPr>
          <w:lang w:val="vi"/>
        </w:rPr>
        <w:t xml:space="preserve"> </w:t>
      </w:r>
      <w:r w:rsidRPr="006D1882">
        <w:rPr>
          <w:lang w:val="vi"/>
        </w:rPr>
        <w:t>Tiêu</w:t>
      </w:r>
      <w:r w:rsidRPr="00400EE3">
        <w:rPr>
          <w:lang w:val="vi"/>
        </w:rPr>
        <w:t xml:space="preserve"> </w:t>
      </w:r>
      <w:r w:rsidRPr="006D1882">
        <w:rPr>
          <w:lang w:val="vi"/>
        </w:rPr>
        <w:t>chí</w:t>
      </w:r>
      <w:r w:rsidRPr="00400EE3">
        <w:rPr>
          <w:lang w:val="vi"/>
        </w:rPr>
        <w:t xml:space="preserve"> </w:t>
      </w:r>
      <w:r w:rsidRPr="006D1882">
        <w:rPr>
          <w:lang w:val="vi"/>
        </w:rPr>
        <w:t>đánh</w:t>
      </w:r>
      <w:r w:rsidRPr="00400EE3">
        <w:rPr>
          <w:lang w:val="vi"/>
        </w:rPr>
        <w:t xml:space="preserve"> </w:t>
      </w:r>
      <w:r w:rsidRPr="006D1882">
        <w:rPr>
          <w:lang w:val="vi"/>
        </w:rPr>
        <w:t>giá</w:t>
      </w:r>
      <w:r w:rsidRPr="00400EE3">
        <w:rPr>
          <w:lang w:val="vi"/>
        </w:rPr>
        <w:t xml:space="preserve"> </w:t>
      </w:r>
      <w:r w:rsidRPr="006D1882">
        <w:rPr>
          <w:lang w:val="vi"/>
        </w:rPr>
        <w:t>kỹ</w:t>
      </w:r>
      <w:r w:rsidRPr="00400EE3">
        <w:rPr>
          <w:lang w:val="vi"/>
        </w:rPr>
        <w:t xml:space="preserve"> </w:t>
      </w:r>
      <w:r w:rsidRPr="006D1882">
        <w:rPr>
          <w:lang w:val="vi"/>
        </w:rPr>
        <w:t>thuật</w:t>
      </w:r>
      <w:r w:rsidRPr="00400EE3">
        <w:rPr>
          <w:lang w:val="vi"/>
        </w:rPr>
        <w:t xml:space="preserve"> </w:t>
      </w:r>
      <w:r w:rsidRPr="006D1882">
        <w:rPr>
          <w:lang w:val="vi"/>
        </w:rPr>
        <w:t>các</w:t>
      </w:r>
      <w:r w:rsidRPr="00400EE3">
        <w:rPr>
          <w:lang w:val="vi"/>
        </w:rPr>
        <w:t xml:space="preserve"> </w:t>
      </w:r>
      <w:r w:rsidRPr="006D1882">
        <w:rPr>
          <w:lang w:val="vi"/>
        </w:rPr>
        <w:t>chào</w:t>
      </w:r>
      <w:r w:rsidRPr="00400EE3">
        <w:rPr>
          <w:lang w:val="vi"/>
        </w:rPr>
        <w:t xml:space="preserve"> </w:t>
      </w:r>
      <w:r w:rsidRPr="006D1882">
        <w:rPr>
          <w:lang w:val="vi"/>
        </w:rPr>
        <w:t>hàng</w:t>
      </w:r>
      <w:r w:rsidRPr="00400EE3">
        <w:rPr>
          <w:lang w:val="vi"/>
        </w:rPr>
        <w:t xml:space="preserve"> </w:t>
      </w:r>
      <w:r w:rsidRPr="006D1882">
        <w:rPr>
          <w:lang w:val="vi"/>
        </w:rPr>
        <w:t>kỹ</w:t>
      </w:r>
      <w:r w:rsidRPr="00400EE3">
        <w:rPr>
          <w:lang w:val="vi"/>
        </w:rPr>
        <w:t xml:space="preserve"> </w:t>
      </w:r>
      <w:r w:rsidRPr="006D1882">
        <w:rPr>
          <w:lang w:val="vi"/>
        </w:rPr>
        <w:t>thuật kèm theo.</w:t>
      </w:r>
    </w:p>
    <w:p w14:paraId="6F832510" w14:textId="77777777" w:rsidR="00467688" w:rsidRPr="004A4479" w:rsidRDefault="00467688" w:rsidP="00400EE3">
      <w:pPr>
        <w:pStyle w:val="a6"/>
        <w:numPr>
          <w:ilvl w:val="2"/>
          <w:numId w:val="2"/>
        </w:numPr>
        <w:spacing w:before="80" w:beforeAutospacing="0" w:after="80" w:afterAutospacing="0"/>
        <w:jc w:val="both"/>
      </w:pPr>
      <w:r w:rsidRPr="00400EE3">
        <w:rPr>
          <w:i/>
          <w:lang w:val="vi"/>
        </w:rPr>
        <w:t>The technical proposal will be evaluated based on the attached Technical evaluation criteria.</w:t>
      </w:r>
    </w:p>
    <w:p w14:paraId="385CB27B" w14:textId="77777777" w:rsidR="004A4479" w:rsidRPr="00400EE3" w:rsidRDefault="004A4479" w:rsidP="004A4479">
      <w:pPr>
        <w:pStyle w:val="a6"/>
        <w:spacing w:before="80" w:beforeAutospacing="0" w:after="80" w:afterAutospacing="0"/>
        <w:ind w:left="568"/>
        <w:jc w:val="both"/>
      </w:pPr>
    </w:p>
    <w:p w14:paraId="276E0987" w14:textId="2D148239" w:rsidR="00F26CCA" w:rsidRDefault="00F26CCA" w:rsidP="00141387">
      <w:pPr>
        <w:spacing w:before="120" w:after="120"/>
        <w:jc w:val="both"/>
        <w:rPr>
          <w:b/>
          <w:sz w:val="20"/>
        </w:rPr>
      </w:pPr>
    </w:p>
    <w:sectPr w:rsidR="00F26CCA" w:rsidSect="00400EE3">
      <w:footerReference w:type="default" r:id="rId8"/>
      <w:pgSz w:w="11910" w:h="16840"/>
      <w:pgMar w:top="1021" w:right="1021" w:bottom="1021" w:left="1418" w:header="0"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50EFB" w14:textId="77777777" w:rsidR="005D775E" w:rsidRDefault="005D775E">
      <w:r>
        <w:separator/>
      </w:r>
    </w:p>
  </w:endnote>
  <w:endnote w:type="continuationSeparator" w:id="0">
    <w:p w14:paraId="5621E56A" w14:textId="77777777" w:rsidR="005D775E" w:rsidRDefault="005D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F1B8E" w14:textId="77777777" w:rsidR="00CF09E3" w:rsidRDefault="00CF09E3">
    <w:pPr>
      <w:pStyle w:val="a3"/>
      <w:spacing w:line="14" w:lineRule="auto"/>
      <w:ind w:left="0"/>
      <w:rPr>
        <w:i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2A005" w14:textId="77777777" w:rsidR="005D775E" w:rsidRDefault="005D775E">
      <w:r>
        <w:separator/>
      </w:r>
    </w:p>
  </w:footnote>
  <w:footnote w:type="continuationSeparator" w:id="0">
    <w:p w14:paraId="6F743BFA" w14:textId="77777777" w:rsidR="005D775E" w:rsidRDefault="005D7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EF1"/>
    <w:multiLevelType w:val="multilevel"/>
    <w:tmpl w:val="6750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32FFD"/>
    <w:multiLevelType w:val="multilevel"/>
    <w:tmpl w:val="878C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0C2"/>
    <w:multiLevelType w:val="hybridMultilevel"/>
    <w:tmpl w:val="5ACEF8F0"/>
    <w:lvl w:ilvl="0" w:tplc="9154DBFA">
      <w:numFmt w:val="bullet"/>
      <w:lvlText w:val="-"/>
      <w:lvlJc w:val="left"/>
      <w:pPr>
        <w:ind w:left="568" w:hanging="567"/>
      </w:pPr>
      <w:rPr>
        <w:rFonts w:ascii="Times New Roman" w:eastAsia="Times New Roman" w:hAnsi="Times New Roman" w:cs="Times New Roman" w:hint="default"/>
        <w:b w:val="0"/>
        <w:bCs w:val="0"/>
        <w:i w:val="0"/>
        <w:iCs w:val="0"/>
        <w:spacing w:val="0"/>
        <w:w w:val="100"/>
        <w:sz w:val="24"/>
        <w:szCs w:val="24"/>
        <w:lang w:val="vi" w:eastAsia="en-US" w:bidi="ar-SA"/>
      </w:rPr>
    </w:lvl>
    <w:lvl w:ilvl="1" w:tplc="BB7AB740">
      <w:numFmt w:val="bullet"/>
      <w:lvlText w:val="•"/>
      <w:lvlJc w:val="left"/>
      <w:pPr>
        <w:ind w:left="1538" w:hanging="567"/>
      </w:pPr>
      <w:rPr>
        <w:rFonts w:hint="default"/>
        <w:lang w:val="vi" w:eastAsia="en-US" w:bidi="ar-SA"/>
      </w:rPr>
    </w:lvl>
    <w:lvl w:ilvl="2" w:tplc="820C6F08">
      <w:numFmt w:val="bullet"/>
      <w:lvlText w:val="•"/>
      <w:lvlJc w:val="left"/>
      <w:pPr>
        <w:ind w:left="2517" w:hanging="567"/>
      </w:pPr>
      <w:rPr>
        <w:rFonts w:hint="default"/>
        <w:lang w:val="vi" w:eastAsia="en-US" w:bidi="ar-SA"/>
      </w:rPr>
    </w:lvl>
    <w:lvl w:ilvl="3" w:tplc="EBEED2A0">
      <w:numFmt w:val="bullet"/>
      <w:lvlText w:val="•"/>
      <w:lvlJc w:val="left"/>
      <w:pPr>
        <w:ind w:left="3496" w:hanging="567"/>
      </w:pPr>
      <w:rPr>
        <w:rFonts w:hint="default"/>
        <w:lang w:val="vi" w:eastAsia="en-US" w:bidi="ar-SA"/>
      </w:rPr>
    </w:lvl>
    <w:lvl w:ilvl="4" w:tplc="E77C2AB6">
      <w:numFmt w:val="bullet"/>
      <w:lvlText w:val="•"/>
      <w:lvlJc w:val="left"/>
      <w:pPr>
        <w:ind w:left="4475" w:hanging="567"/>
      </w:pPr>
      <w:rPr>
        <w:rFonts w:hint="default"/>
        <w:lang w:val="vi" w:eastAsia="en-US" w:bidi="ar-SA"/>
      </w:rPr>
    </w:lvl>
    <w:lvl w:ilvl="5" w:tplc="06CE7CE4">
      <w:numFmt w:val="bullet"/>
      <w:lvlText w:val="•"/>
      <w:lvlJc w:val="left"/>
      <w:pPr>
        <w:ind w:left="5454" w:hanging="567"/>
      </w:pPr>
      <w:rPr>
        <w:rFonts w:hint="default"/>
        <w:lang w:val="vi" w:eastAsia="en-US" w:bidi="ar-SA"/>
      </w:rPr>
    </w:lvl>
    <w:lvl w:ilvl="6" w:tplc="99EED8B2">
      <w:numFmt w:val="bullet"/>
      <w:lvlText w:val="•"/>
      <w:lvlJc w:val="left"/>
      <w:pPr>
        <w:ind w:left="6433" w:hanging="567"/>
      </w:pPr>
      <w:rPr>
        <w:rFonts w:hint="default"/>
        <w:lang w:val="vi" w:eastAsia="en-US" w:bidi="ar-SA"/>
      </w:rPr>
    </w:lvl>
    <w:lvl w:ilvl="7" w:tplc="9FCA7A5C">
      <w:numFmt w:val="bullet"/>
      <w:lvlText w:val="•"/>
      <w:lvlJc w:val="left"/>
      <w:pPr>
        <w:ind w:left="7411" w:hanging="567"/>
      </w:pPr>
      <w:rPr>
        <w:rFonts w:hint="default"/>
        <w:lang w:val="vi" w:eastAsia="en-US" w:bidi="ar-SA"/>
      </w:rPr>
    </w:lvl>
    <w:lvl w:ilvl="8" w:tplc="A5B8154A">
      <w:numFmt w:val="bullet"/>
      <w:lvlText w:val="•"/>
      <w:lvlJc w:val="left"/>
      <w:pPr>
        <w:ind w:left="8390" w:hanging="567"/>
      </w:pPr>
      <w:rPr>
        <w:rFonts w:hint="default"/>
        <w:lang w:val="vi" w:eastAsia="en-US" w:bidi="ar-SA"/>
      </w:rPr>
    </w:lvl>
  </w:abstractNum>
  <w:abstractNum w:abstractNumId="3" w15:restartNumberingAfterBreak="0">
    <w:nsid w:val="0F375CBF"/>
    <w:multiLevelType w:val="multilevel"/>
    <w:tmpl w:val="000627FE"/>
    <w:lvl w:ilvl="0">
      <w:start w:val="1"/>
      <w:numFmt w:val="decimal"/>
      <w:lvlText w:val="%1."/>
      <w:lvlJc w:val="left"/>
      <w:pPr>
        <w:ind w:left="542" w:hanging="361"/>
        <w:jc w:val="righ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1.%2."/>
      <w:lvlJc w:val="left"/>
      <w:pPr>
        <w:ind w:left="854" w:hanging="492"/>
      </w:pPr>
      <w:rPr>
        <w:rFonts w:ascii="Times New Roman" w:eastAsia="Times New Roman" w:hAnsi="Times New Roman" w:cs="Times New Roman" w:hint="default"/>
        <w:b/>
        <w:bCs/>
        <w:i w:val="0"/>
        <w:iCs w:val="0"/>
        <w:spacing w:val="0"/>
        <w:w w:val="99"/>
        <w:sz w:val="24"/>
        <w:szCs w:val="24"/>
        <w:lang w:val="vi" w:eastAsia="en-US" w:bidi="ar-SA"/>
      </w:rPr>
    </w:lvl>
    <w:lvl w:ilvl="2">
      <w:numFmt w:val="bullet"/>
      <w:lvlText w:val="-"/>
      <w:lvlJc w:val="left"/>
      <w:pPr>
        <w:ind w:left="568" w:hanging="207"/>
      </w:pPr>
      <w:rPr>
        <w:rFonts w:ascii="Times New Roman" w:eastAsia="Times New Roman" w:hAnsi="Times New Roman" w:cs="Times New Roman" w:hint="default"/>
        <w:b w:val="0"/>
        <w:bCs w:val="0"/>
        <w:i w:val="0"/>
        <w:iCs w:val="0"/>
        <w:spacing w:val="0"/>
        <w:w w:val="100"/>
        <w:sz w:val="24"/>
        <w:szCs w:val="24"/>
        <w:lang w:val="vi" w:eastAsia="en-US" w:bidi="ar-SA"/>
      </w:rPr>
    </w:lvl>
    <w:lvl w:ilvl="3">
      <w:numFmt w:val="bullet"/>
      <w:lvlText w:val="•"/>
      <w:lvlJc w:val="left"/>
      <w:pPr>
        <w:ind w:left="860" w:hanging="207"/>
      </w:pPr>
      <w:rPr>
        <w:rFonts w:hint="default"/>
        <w:lang w:val="vi" w:eastAsia="en-US" w:bidi="ar-SA"/>
      </w:rPr>
    </w:lvl>
    <w:lvl w:ilvl="4">
      <w:numFmt w:val="bullet"/>
      <w:lvlText w:val="•"/>
      <w:lvlJc w:val="left"/>
      <w:pPr>
        <w:ind w:left="2215" w:hanging="207"/>
      </w:pPr>
      <w:rPr>
        <w:rFonts w:hint="default"/>
        <w:lang w:val="vi" w:eastAsia="en-US" w:bidi="ar-SA"/>
      </w:rPr>
    </w:lvl>
    <w:lvl w:ilvl="5">
      <w:numFmt w:val="bullet"/>
      <w:lvlText w:val="•"/>
      <w:lvlJc w:val="left"/>
      <w:pPr>
        <w:ind w:left="3570" w:hanging="207"/>
      </w:pPr>
      <w:rPr>
        <w:rFonts w:hint="default"/>
        <w:lang w:val="vi" w:eastAsia="en-US" w:bidi="ar-SA"/>
      </w:rPr>
    </w:lvl>
    <w:lvl w:ilvl="6">
      <w:numFmt w:val="bullet"/>
      <w:lvlText w:val="•"/>
      <w:lvlJc w:val="left"/>
      <w:pPr>
        <w:ind w:left="4926" w:hanging="207"/>
      </w:pPr>
      <w:rPr>
        <w:rFonts w:hint="default"/>
        <w:lang w:val="vi" w:eastAsia="en-US" w:bidi="ar-SA"/>
      </w:rPr>
    </w:lvl>
    <w:lvl w:ilvl="7">
      <w:numFmt w:val="bullet"/>
      <w:lvlText w:val="•"/>
      <w:lvlJc w:val="left"/>
      <w:pPr>
        <w:ind w:left="6281" w:hanging="207"/>
      </w:pPr>
      <w:rPr>
        <w:rFonts w:hint="default"/>
        <w:lang w:val="vi" w:eastAsia="en-US" w:bidi="ar-SA"/>
      </w:rPr>
    </w:lvl>
    <w:lvl w:ilvl="8">
      <w:numFmt w:val="bullet"/>
      <w:lvlText w:val="•"/>
      <w:lvlJc w:val="left"/>
      <w:pPr>
        <w:ind w:left="7637" w:hanging="207"/>
      </w:pPr>
      <w:rPr>
        <w:rFonts w:hint="default"/>
        <w:lang w:val="vi" w:eastAsia="en-US" w:bidi="ar-SA"/>
      </w:rPr>
    </w:lvl>
  </w:abstractNum>
  <w:abstractNum w:abstractNumId="4" w15:restartNumberingAfterBreak="0">
    <w:nsid w:val="120A2BA2"/>
    <w:multiLevelType w:val="hybridMultilevel"/>
    <w:tmpl w:val="3030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54D7F"/>
    <w:multiLevelType w:val="hybridMultilevel"/>
    <w:tmpl w:val="9D7C2792"/>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6" w15:restartNumberingAfterBreak="0">
    <w:nsid w:val="1CB450E7"/>
    <w:multiLevelType w:val="hybridMultilevel"/>
    <w:tmpl w:val="D9CE68A8"/>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E891329"/>
    <w:multiLevelType w:val="multilevel"/>
    <w:tmpl w:val="6DB8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6520DD"/>
    <w:multiLevelType w:val="multilevel"/>
    <w:tmpl w:val="0140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C6F9B"/>
    <w:multiLevelType w:val="hybridMultilevel"/>
    <w:tmpl w:val="AAE0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BD675D"/>
    <w:multiLevelType w:val="hybridMultilevel"/>
    <w:tmpl w:val="5B0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AB0272"/>
    <w:multiLevelType w:val="multilevel"/>
    <w:tmpl w:val="FCEE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FD75FB"/>
    <w:multiLevelType w:val="hybridMultilevel"/>
    <w:tmpl w:val="D6C86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421155">
    <w:abstractNumId w:val="2"/>
  </w:num>
  <w:num w:numId="2" w16cid:durableId="224724569">
    <w:abstractNumId w:val="3"/>
  </w:num>
  <w:num w:numId="3" w16cid:durableId="1989162332">
    <w:abstractNumId w:val="0"/>
  </w:num>
  <w:num w:numId="4" w16cid:durableId="897279523">
    <w:abstractNumId w:val="8"/>
  </w:num>
  <w:num w:numId="5" w16cid:durableId="350573695">
    <w:abstractNumId w:val="1"/>
  </w:num>
  <w:num w:numId="6" w16cid:durableId="330570302">
    <w:abstractNumId w:val="7"/>
  </w:num>
  <w:num w:numId="7" w16cid:durableId="2060855663">
    <w:abstractNumId w:val="5"/>
  </w:num>
  <w:num w:numId="8" w16cid:durableId="254048514">
    <w:abstractNumId w:val="4"/>
  </w:num>
  <w:num w:numId="9" w16cid:durableId="1940406142">
    <w:abstractNumId w:val="10"/>
  </w:num>
  <w:num w:numId="10" w16cid:durableId="1754623023">
    <w:abstractNumId w:val="12"/>
  </w:num>
  <w:num w:numId="11" w16cid:durableId="459999351">
    <w:abstractNumId w:val="9"/>
  </w:num>
  <w:num w:numId="12" w16cid:durableId="739594382">
    <w:abstractNumId w:val="11"/>
  </w:num>
  <w:num w:numId="13" w16cid:durableId="861092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CCA"/>
    <w:rsid w:val="00025926"/>
    <w:rsid w:val="00053B8D"/>
    <w:rsid w:val="00061639"/>
    <w:rsid w:val="000707B4"/>
    <w:rsid w:val="00085FCD"/>
    <w:rsid w:val="000B350E"/>
    <w:rsid w:val="000B6432"/>
    <w:rsid w:val="001310DD"/>
    <w:rsid w:val="00141387"/>
    <w:rsid w:val="00143B5C"/>
    <w:rsid w:val="001521F8"/>
    <w:rsid w:val="001559E8"/>
    <w:rsid w:val="001955AD"/>
    <w:rsid w:val="001970B9"/>
    <w:rsid w:val="001A13CA"/>
    <w:rsid w:val="001B132C"/>
    <w:rsid w:val="001B22E6"/>
    <w:rsid w:val="001D3DD3"/>
    <w:rsid w:val="001F0E5C"/>
    <w:rsid w:val="00222198"/>
    <w:rsid w:val="00230D50"/>
    <w:rsid w:val="00241010"/>
    <w:rsid w:val="00281F8E"/>
    <w:rsid w:val="00286004"/>
    <w:rsid w:val="00287A1A"/>
    <w:rsid w:val="002B115D"/>
    <w:rsid w:val="002B1EA2"/>
    <w:rsid w:val="002B2B9F"/>
    <w:rsid w:val="002C5D50"/>
    <w:rsid w:val="00314FD6"/>
    <w:rsid w:val="0036246F"/>
    <w:rsid w:val="003A2799"/>
    <w:rsid w:val="003A5BA9"/>
    <w:rsid w:val="003D5F45"/>
    <w:rsid w:val="003F577E"/>
    <w:rsid w:val="003F664B"/>
    <w:rsid w:val="00400EE3"/>
    <w:rsid w:val="00402D45"/>
    <w:rsid w:val="0041059B"/>
    <w:rsid w:val="004137BB"/>
    <w:rsid w:val="00413CBE"/>
    <w:rsid w:val="004300D2"/>
    <w:rsid w:val="00452DF3"/>
    <w:rsid w:val="00460CE7"/>
    <w:rsid w:val="00464EB7"/>
    <w:rsid w:val="00465168"/>
    <w:rsid w:val="00467688"/>
    <w:rsid w:val="00476F12"/>
    <w:rsid w:val="004773B3"/>
    <w:rsid w:val="004833A2"/>
    <w:rsid w:val="00487446"/>
    <w:rsid w:val="00494CBB"/>
    <w:rsid w:val="004A4479"/>
    <w:rsid w:val="004D3890"/>
    <w:rsid w:val="004D6F09"/>
    <w:rsid w:val="004D7134"/>
    <w:rsid w:val="00511C86"/>
    <w:rsid w:val="00514755"/>
    <w:rsid w:val="005724E8"/>
    <w:rsid w:val="005A6A2C"/>
    <w:rsid w:val="005C0E4E"/>
    <w:rsid w:val="005D775E"/>
    <w:rsid w:val="0061249D"/>
    <w:rsid w:val="006156BD"/>
    <w:rsid w:val="00622234"/>
    <w:rsid w:val="00645622"/>
    <w:rsid w:val="0067538A"/>
    <w:rsid w:val="00686135"/>
    <w:rsid w:val="006A3AAD"/>
    <w:rsid w:val="006C3C68"/>
    <w:rsid w:val="006D1882"/>
    <w:rsid w:val="006E0C08"/>
    <w:rsid w:val="00717BC8"/>
    <w:rsid w:val="00743A04"/>
    <w:rsid w:val="007507EA"/>
    <w:rsid w:val="00764E43"/>
    <w:rsid w:val="007924FC"/>
    <w:rsid w:val="007967D2"/>
    <w:rsid w:val="007A7BC0"/>
    <w:rsid w:val="007D20F7"/>
    <w:rsid w:val="008208EF"/>
    <w:rsid w:val="0082110B"/>
    <w:rsid w:val="0084262D"/>
    <w:rsid w:val="008434E7"/>
    <w:rsid w:val="0087500A"/>
    <w:rsid w:val="008D54AA"/>
    <w:rsid w:val="00925538"/>
    <w:rsid w:val="00937775"/>
    <w:rsid w:val="0098240D"/>
    <w:rsid w:val="009A17D2"/>
    <w:rsid w:val="009B03AC"/>
    <w:rsid w:val="009B64BA"/>
    <w:rsid w:val="009F6A7F"/>
    <w:rsid w:val="00A121B5"/>
    <w:rsid w:val="00A17899"/>
    <w:rsid w:val="00A41C85"/>
    <w:rsid w:val="00A52033"/>
    <w:rsid w:val="00A55411"/>
    <w:rsid w:val="00A62B3D"/>
    <w:rsid w:val="00AB4CE7"/>
    <w:rsid w:val="00AC318C"/>
    <w:rsid w:val="00B14D05"/>
    <w:rsid w:val="00B2599E"/>
    <w:rsid w:val="00B534DB"/>
    <w:rsid w:val="00B6663D"/>
    <w:rsid w:val="00BB1894"/>
    <w:rsid w:val="00BC157E"/>
    <w:rsid w:val="00BC4BA0"/>
    <w:rsid w:val="00BC538C"/>
    <w:rsid w:val="00BD3FA6"/>
    <w:rsid w:val="00BD56C4"/>
    <w:rsid w:val="00BE027A"/>
    <w:rsid w:val="00BF28CB"/>
    <w:rsid w:val="00C00B30"/>
    <w:rsid w:val="00C14839"/>
    <w:rsid w:val="00C45F39"/>
    <w:rsid w:val="00C521FE"/>
    <w:rsid w:val="00C65459"/>
    <w:rsid w:val="00C77F12"/>
    <w:rsid w:val="00C80579"/>
    <w:rsid w:val="00C87BA8"/>
    <w:rsid w:val="00C924E1"/>
    <w:rsid w:val="00CA28F8"/>
    <w:rsid w:val="00CB02CE"/>
    <w:rsid w:val="00CC379E"/>
    <w:rsid w:val="00CD570E"/>
    <w:rsid w:val="00CF09E3"/>
    <w:rsid w:val="00CF2B23"/>
    <w:rsid w:val="00D32540"/>
    <w:rsid w:val="00D4104B"/>
    <w:rsid w:val="00D4392E"/>
    <w:rsid w:val="00D528AA"/>
    <w:rsid w:val="00D7443D"/>
    <w:rsid w:val="00DB78D1"/>
    <w:rsid w:val="00DD3FAC"/>
    <w:rsid w:val="00DD43FA"/>
    <w:rsid w:val="00DE6764"/>
    <w:rsid w:val="00DF3395"/>
    <w:rsid w:val="00DF7288"/>
    <w:rsid w:val="00E06609"/>
    <w:rsid w:val="00E41060"/>
    <w:rsid w:val="00EC4074"/>
    <w:rsid w:val="00F12392"/>
    <w:rsid w:val="00F26CCA"/>
    <w:rsid w:val="00F37882"/>
    <w:rsid w:val="00F4086B"/>
    <w:rsid w:val="00F43E4E"/>
    <w:rsid w:val="00F56FC5"/>
    <w:rsid w:val="00F72851"/>
    <w:rsid w:val="00F9008C"/>
    <w:rsid w:val="00FE1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6A891"/>
  <w15:docId w15:val="{EEEEA851-42FC-4609-9C33-6F8CF39C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D1882"/>
    <w:rPr>
      <w:rFonts w:ascii="Times New Roman" w:eastAsia="Times New Roman" w:hAnsi="Times New Roman" w:cs="Times New Roman"/>
      <w:lang w:val="vi"/>
    </w:rPr>
  </w:style>
  <w:style w:type="paragraph" w:styleId="1">
    <w:name w:val="heading 1"/>
    <w:basedOn w:val="a"/>
    <w:uiPriority w:val="1"/>
    <w:qFormat/>
    <w:pPr>
      <w:spacing w:before="120"/>
      <w:ind w:left="568" w:hanging="567"/>
      <w:outlineLvl w:val="0"/>
    </w:pPr>
    <w:rPr>
      <w:sz w:val="24"/>
      <w:szCs w:val="24"/>
    </w:rPr>
  </w:style>
  <w:style w:type="paragraph" w:styleId="2">
    <w:name w:val="heading 2"/>
    <w:basedOn w:val="a"/>
    <w:next w:val="a"/>
    <w:link w:val="20"/>
    <w:uiPriority w:val="9"/>
    <w:semiHidden/>
    <w:unhideWhenUsed/>
    <w:qFormat/>
    <w:rsid w:val="00DE676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568"/>
    </w:pPr>
    <w:rPr>
      <w:i/>
      <w:iCs/>
      <w:sz w:val="24"/>
      <w:szCs w:val="24"/>
    </w:rPr>
  </w:style>
  <w:style w:type="paragraph" w:styleId="a4">
    <w:name w:val="Title"/>
    <w:basedOn w:val="a"/>
    <w:uiPriority w:val="1"/>
    <w:qFormat/>
    <w:pPr>
      <w:ind w:right="137"/>
      <w:jc w:val="center"/>
    </w:pPr>
    <w:rPr>
      <w:b/>
      <w:bCs/>
      <w:sz w:val="28"/>
      <w:szCs w:val="28"/>
    </w:rPr>
  </w:style>
  <w:style w:type="paragraph" w:styleId="a5">
    <w:name w:val="List Paragraph"/>
    <w:basedOn w:val="a"/>
    <w:uiPriority w:val="1"/>
    <w:qFormat/>
    <w:pPr>
      <w:spacing w:before="120"/>
      <w:ind w:left="568" w:hanging="567"/>
    </w:pPr>
  </w:style>
  <w:style w:type="paragraph" w:customStyle="1" w:styleId="TableParagraph">
    <w:name w:val="Table Paragraph"/>
    <w:basedOn w:val="a"/>
    <w:uiPriority w:val="1"/>
    <w:qFormat/>
  </w:style>
  <w:style w:type="paragraph" w:styleId="a6">
    <w:name w:val="Normal (Web)"/>
    <w:basedOn w:val="a"/>
    <w:uiPriority w:val="99"/>
    <w:unhideWhenUsed/>
    <w:rsid w:val="00DE6764"/>
    <w:pPr>
      <w:widowControl/>
      <w:autoSpaceDE/>
      <w:autoSpaceDN/>
      <w:spacing w:before="100" w:beforeAutospacing="1" w:after="100" w:afterAutospacing="1"/>
    </w:pPr>
    <w:rPr>
      <w:sz w:val="24"/>
      <w:szCs w:val="24"/>
      <w:lang w:val="en-US"/>
    </w:rPr>
  </w:style>
  <w:style w:type="character" w:customStyle="1" w:styleId="20">
    <w:name w:val="Заголовок 2 Знак"/>
    <w:basedOn w:val="a0"/>
    <w:link w:val="2"/>
    <w:uiPriority w:val="9"/>
    <w:semiHidden/>
    <w:rsid w:val="00DE6764"/>
    <w:rPr>
      <w:rFonts w:asciiTheme="majorHAnsi" w:eastAsiaTheme="majorEastAsia" w:hAnsiTheme="majorHAnsi" w:cstheme="majorBidi"/>
      <w:color w:val="365F91" w:themeColor="accent1" w:themeShade="BF"/>
      <w:sz w:val="26"/>
      <w:szCs w:val="26"/>
      <w:lang w:val="vi"/>
    </w:rPr>
  </w:style>
  <w:style w:type="paragraph" w:styleId="a7">
    <w:name w:val="header"/>
    <w:basedOn w:val="a"/>
    <w:link w:val="a8"/>
    <w:unhideWhenUsed/>
    <w:rsid w:val="00D528AA"/>
    <w:pPr>
      <w:tabs>
        <w:tab w:val="center" w:pos="4680"/>
        <w:tab w:val="right" w:pos="9360"/>
      </w:tabs>
    </w:pPr>
  </w:style>
  <w:style w:type="character" w:customStyle="1" w:styleId="a8">
    <w:name w:val="Верхний колонтитул Знак"/>
    <w:basedOn w:val="a0"/>
    <w:link w:val="a7"/>
    <w:rsid w:val="00D528AA"/>
    <w:rPr>
      <w:rFonts w:ascii="Times New Roman" w:eastAsia="Times New Roman" w:hAnsi="Times New Roman" w:cs="Times New Roman"/>
      <w:lang w:val="vi"/>
    </w:rPr>
  </w:style>
  <w:style w:type="paragraph" w:styleId="a9">
    <w:name w:val="footer"/>
    <w:basedOn w:val="a"/>
    <w:link w:val="aa"/>
    <w:uiPriority w:val="99"/>
    <w:unhideWhenUsed/>
    <w:rsid w:val="00D528AA"/>
    <w:pPr>
      <w:tabs>
        <w:tab w:val="center" w:pos="4680"/>
        <w:tab w:val="right" w:pos="9360"/>
      </w:tabs>
    </w:pPr>
  </w:style>
  <w:style w:type="character" w:customStyle="1" w:styleId="aa">
    <w:name w:val="Нижний колонтитул Знак"/>
    <w:basedOn w:val="a0"/>
    <w:link w:val="a9"/>
    <w:uiPriority w:val="99"/>
    <w:rsid w:val="00D528AA"/>
    <w:rPr>
      <w:rFonts w:ascii="Times New Roman" w:eastAsia="Times New Roman" w:hAnsi="Times New Roman" w:cs="Times New Roman"/>
      <w:lang w:val="vi"/>
    </w:rPr>
  </w:style>
  <w:style w:type="table" w:styleId="ab">
    <w:name w:val="Table Grid"/>
    <w:basedOn w:val="a1"/>
    <w:uiPriority w:val="39"/>
    <w:rsid w:val="00487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E1339"/>
    <w:rPr>
      <w:rFonts w:ascii="Times New Roman" w:hAnsi="Times New Roman" w:cs="Times New Roman" w:hint="default"/>
      <w:b w:val="0"/>
      <w:bCs w:val="0"/>
      <w:i w:val="0"/>
      <w:iCs w:val="0"/>
      <w:color w:val="000000"/>
      <w:sz w:val="24"/>
      <w:szCs w:val="24"/>
    </w:rPr>
  </w:style>
  <w:style w:type="character" w:styleId="ac">
    <w:name w:val="Strong"/>
    <w:basedOn w:val="a0"/>
    <w:uiPriority w:val="22"/>
    <w:qFormat/>
    <w:rsid w:val="001F0E5C"/>
    <w:rPr>
      <w:b/>
      <w:bCs/>
    </w:rPr>
  </w:style>
  <w:style w:type="paragraph" w:styleId="ad">
    <w:name w:val="Revision"/>
    <w:hidden/>
    <w:uiPriority w:val="99"/>
    <w:semiHidden/>
    <w:rsid w:val="00BE027A"/>
    <w:pPr>
      <w:widowControl/>
      <w:autoSpaceDE/>
      <w:autoSpaceDN/>
    </w:pPr>
    <w:rPr>
      <w:rFonts w:ascii="Times New Roman" w:eastAsia="Times New Roman" w:hAnsi="Times New Roman" w:cs="Times New Roman"/>
      <w:lang w:val="vi"/>
    </w:rPr>
  </w:style>
  <w:style w:type="character" w:styleId="ae">
    <w:name w:val="annotation reference"/>
    <w:basedOn w:val="a0"/>
    <w:uiPriority w:val="99"/>
    <w:semiHidden/>
    <w:unhideWhenUsed/>
    <w:rsid w:val="0087500A"/>
    <w:rPr>
      <w:sz w:val="16"/>
      <w:szCs w:val="16"/>
    </w:rPr>
  </w:style>
  <w:style w:type="paragraph" w:styleId="af">
    <w:name w:val="annotation text"/>
    <w:basedOn w:val="a"/>
    <w:link w:val="af0"/>
    <w:uiPriority w:val="99"/>
    <w:semiHidden/>
    <w:unhideWhenUsed/>
    <w:rsid w:val="0087500A"/>
    <w:rPr>
      <w:sz w:val="20"/>
      <w:szCs w:val="20"/>
    </w:rPr>
  </w:style>
  <w:style w:type="character" w:customStyle="1" w:styleId="af0">
    <w:name w:val="Текст примечания Знак"/>
    <w:basedOn w:val="a0"/>
    <w:link w:val="af"/>
    <w:uiPriority w:val="99"/>
    <w:semiHidden/>
    <w:rsid w:val="0087500A"/>
    <w:rPr>
      <w:rFonts w:ascii="Times New Roman" w:eastAsia="Times New Roman" w:hAnsi="Times New Roman" w:cs="Times New Roman"/>
      <w:sz w:val="20"/>
      <w:szCs w:val="20"/>
      <w:lang w:val="vi"/>
    </w:rPr>
  </w:style>
  <w:style w:type="paragraph" w:styleId="af1">
    <w:name w:val="annotation subject"/>
    <w:basedOn w:val="af"/>
    <w:next w:val="af"/>
    <w:link w:val="af2"/>
    <w:uiPriority w:val="99"/>
    <w:semiHidden/>
    <w:unhideWhenUsed/>
    <w:rsid w:val="0087500A"/>
    <w:rPr>
      <w:b/>
      <w:bCs/>
    </w:rPr>
  </w:style>
  <w:style w:type="character" w:customStyle="1" w:styleId="af2">
    <w:name w:val="Тема примечания Знак"/>
    <w:basedOn w:val="af0"/>
    <w:link w:val="af1"/>
    <w:uiPriority w:val="99"/>
    <w:semiHidden/>
    <w:rsid w:val="0087500A"/>
    <w:rPr>
      <w:rFonts w:ascii="Times New Roman" w:eastAsia="Times New Roman" w:hAnsi="Times New Roman" w:cs="Times New Roman"/>
      <w:b/>
      <w:bCs/>
      <w:sz w:val="20"/>
      <w:szCs w:val="20"/>
      <w:lang w:val="vi"/>
    </w:rPr>
  </w:style>
  <w:style w:type="paragraph" w:styleId="af3">
    <w:name w:val="Balloon Text"/>
    <w:basedOn w:val="a"/>
    <w:link w:val="af4"/>
    <w:uiPriority w:val="99"/>
    <w:semiHidden/>
    <w:unhideWhenUsed/>
    <w:rsid w:val="00C77F12"/>
    <w:rPr>
      <w:rFonts w:ascii="Segoe UI" w:hAnsi="Segoe UI" w:cs="Segoe UI"/>
      <w:sz w:val="18"/>
      <w:szCs w:val="18"/>
    </w:rPr>
  </w:style>
  <w:style w:type="character" w:customStyle="1" w:styleId="af4">
    <w:name w:val="Текст выноски Знак"/>
    <w:basedOn w:val="a0"/>
    <w:link w:val="af3"/>
    <w:uiPriority w:val="99"/>
    <w:semiHidden/>
    <w:rsid w:val="00C77F12"/>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138">
      <w:bodyDiv w:val="1"/>
      <w:marLeft w:val="0"/>
      <w:marRight w:val="0"/>
      <w:marTop w:val="0"/>
      <w:marBottom w:val="0"/>
      <w:divBdr>
        <w:top w:val="none" w:sz="0" w:space="0" w:color="auto"/>
        <w:left w:val="none" w:sz="0" w:space="0" w:color="auto"/>
        <w:bottom w:val="none" w:sz="0" w:space="0" w:color="auto"/>
        <w:right w:val="none" w:sz="0" w:space="0" w:color="auto"/>
      </w:divBdr>
    </w:div>
    <w:div w:id="274294377">
      <w:bodyDiv w:val="1"/>
      <w:marLeft w:val="0"/>
      <w:marRight w:val="0"/>
      <w:marTop w:val="0"/>
      <w:marBottom w:val="0"/>
      <w:divBdr>
        <w:top w:val="none" w:sz="0" w:space="0" w:color="auto"/>
        <w:left w:val="none" w:sz="0" w:space="0" w:color="auto"/>
        <w:bottom w:val="none" w:sz="0" w:space="0" w:color="auto"/>
        <w:right w:val="none" w:sz="0" w:space="0" w:color="auto"/>
      </w:divBdr>
    </w:div>
    <w:div w:id="355231783">
      <w:bodyDiv w:val="1"/>
      <w:marLeft w:val="0"/>
      <w:marRight w:val="0"/>
      <w:marTop w:val="0"/>
      <w:marBottom w:val="0"/>
      <w:divBdr>
        <w:top w:val="none" w:sz="0" w:space="0" w:color="auto"/>
        <w:left w:val="none" w:sz="0" w:space="0" w:color="auto"/>
        <w:bottom w:val="none" w:sz="0" w:space="0" w:color="auto"/>
        <w:right w:val="none" w:sz="0" w:space="0" w:color="auto"/>
      </w:divBdr>
    </w:div>
    <w:div w:id="929705391">
      <w:bodyDiv w:val="1"/>
      <w:marLeft w:val="0"/>
      <w:marRight w:val="0"/>
      <w:marTop w:val="0"/>
      <w:marBottom w:val="0"/>
      <w:divBdr>
        <w:top w:val="none" w:sz="0" w:space="0" w:color="auto"/>
        <w:left w:val="none" w:sz="0" w:space="0" w:color="auto"/>
        <w:bottom w:val="none" w:sz="0" w:space="0" w:color="auto"/>
        <w:right w:val="none" w:sz="0" w:space="0" w:color="auto"/>
      </w:divBdr>
    </w:div>
    <w:div w:id="1073426224">
      <w:bodyDiv w:val="1"/>
      <w:marLeft w:val="0"/>
      <w:marRight w:val="0"/>
      <w:marTop w:val="0"/>
      <w:marBottom w:val="0"/>
      <w:divBdr>
        <w:top w:val="none" w:sz="0" w:space="0" w:color="auto"/>
        <w:left w:val="none" w:sz="0" w:space="0" w:color="auto"/>
        <w:bottom w:val="none" w:sz="0" w:space="0" w:color="auto"/>
        <w:right w:val="none" w:sz="0" w:space="0" w:color="auto"/>
      </w:divBdr>
    </w:div>
    <w:div w:id="1382436793">
      <w:bodyDiv w:val="1"/>
      <w:marLeft w:val="0"/>
      <w:marRight w:val="0"/>
      <w:marTop w:val="0"/>
      <w:marBottom w:val="0"/>
      <w:divBdr>
        <w:top w:val="none" w:sz="0" w:space="0" w:color="auto"/>
        <w:left w:val="none" w:sz="0" w:space="0" w:color="auto"/>
        <w:bottom w:val="none" w:sz="0" w:space="0" w:color="auto"/>
        <w:right w:val="none" w:sz="0" w:space="0" w:color="auto"/>
      </w:divBdr>
    </w:div>
    <w:div w:id="1435248173">
      <w:bodyDiv w:val="1"/>
      <w:marLeft w:val="0"/>
      <w:marRight w:val="0"/>
      <w:marTop w:val="0"/>
      <w:marBottom w:val="0"/>
      <w:divBdr>
        <w:top w:val="none" w:sz="0" w:space="0" w:color="auto"/>
        <w:left w:val="none" w:sz="0" w:space="0" w:color="auto"/>
        <w:bottom w:val="none" w:sz="0" w:space="0" w:color="auto"/>
        <w:right w:val="none" w:sz="0" w:space="0" w:color="auto"/>
      </w:divBdr>
    </w:div>
    <w:div w:id="1509363882">
      <w:bodyDiv w:val="1"/>
      <w:marLeft w:val="0"/>
      <w:marRight w:val="0"/>
      <w:marTop w:val="0"/>
      <w:marBottom w:val="0"/>
      <w:divBdr>
        <w:top w:val="none" w:sz="0" w:space="0" w:color="auto"/>
        <w:left w:val="none" w:sz="0" w:space="0" w:color="auto"/>
        <w:bottom w:val="none" w:sz="0" w:space="0" w:color="auto"/>
        <w:right w:val="none" w:sz="0" w:space="0" w:color="auto"/>
      </w:divBdr>
    </w:div>
    <w:div w:id="1559198596">
      <w:bodyDiv w:val="1"/>
      <w:marLeft w:val="0"/>
      <w:marRight w:val="0"/>
      <w:marTop w:val="0"/>
      <w:marBottom w:val="0"/>
      <w:divBdr>
        <w:top w:val="none" w:sz="0" w:space="0" w:color="auto"/>
        <w:left w:val="none" w:sz="0" w:space="0" w:color="auto"/>
        <w:bottom w:val="none" w:sz="0" w:space="0" w:color="auto"/>
        <w:right w:val="none" w:sz="0" w:space="0" w:color="auto"/>
      </w:divBdr>
      <w:divsChild>
        <w:div w:id="1253584049">
          <w:marLeft w:val="0"/>
          <w:marRight w:val="0"/>
          <w:marTop w:val="0"/>
          <w:marBottom w:val="0"/>
          <w:divBdr>
            <w:top w:val="none" w:sz="0" w:space="0" w:color="auto"/>
            <w:left w:val="none" w:sz="0" w:space="0" w:color="auto"/>
            <w:bottom w:val="none" w:sz="0" w:space="0" w:color="auto"/>
            <w:right w:val="none" w:sz="0" w:space="0" w:color="auto"/>
          </w:divBdr>
          <w:divsChild>
            <w:div w:id="1076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47059">
      <w:bodyDiv w:val="1"/>
      <w:marLeft w:val="0"/>
      <w:marRight w:val="0"/>
      <w:marTop w:val="0"/>
      <w:marBottom w:val="0"/>
      <w:divBdr>
        <w:top w:val="none" w:sz="0" w:space="0" w:color="auto"/>
        <w:left w:val="none" w:sz="0" w:space="0" w:color="auto"/>
        <w:bottom w:val="none" w:sz="0" w:space="0" w:color="auto"/>
        <w:right w:val="none" w:sz="0" w:space="0" w:color="auto"/>
      </w:divBdr>
    </w:div>
    <w:div w:id="1711417625">
      <w:bodyDiv w:val="1"/>
      <w:marLeft w:val="0"/>
      <w:marRight w:val="0"/>
      <w:marTop w:val="0"/>
      <w:marBottom w:val="0"/>
      <w:divBdr>
        <w:top w:val="none" w:sz="0" w:space="0" w:color="auto"/>
        <w:left w:val="none" w:sz="0" w:space="0" w:color="auto"/>
        <w:bottom w:val="none" w:sz="0" w:space="0" w:color="auto"/>
        <w:right w:val="none" w:sz="0" w:space="0" w:color="auto"/>
      </w:divBdr>
    </w:div>
    <w:div w:id="1798143691">
      <w:bodyDiv w:val="1"/>
      <w:marLeft w:val="0"/>
      <w:marRight w:val="0"/>
      <w:marTop w:val="0"/>
      <w:marBottom w:val="0"/>
      <w:divBdr>
        <w:top w:val="none" w:sz="0" w:space="0" w:color="auto"/>
        <w:left w:val="none" w:sz="0" w:space="0" w:color="auto"/>
        <w:bottom w:val="none" w:sz="0" w:space="0" w:color="auto"/>
        <w:right w:val="none" w:sz="0" w:space="0" w:color="auto"/>
      </w:divBdr>
    </w:div>
    <w:div w:id="1909417419">
      <w:bodyDiv w:val="1"/>
      <w:marLeft w:val="0"/>
      <w:marRight w:val="0"/>
      <w:marTop w:val="0"/>
      <w:marBottom w:val="0"/>
      <w:divBdr>
        <w:top w:val="none" w:sz="0" w:space="0" w:color="auto"/>
        <w:left w:val="none" w:sz="0" w:space="0" w:color="auto"/>
        <w:bottom w:val="none" w:sz="0" w:space="0" w:color="auto"/>
        <w:right w:val="none" w:sz="0" w:space="0" w:color="auto"/>
      </w:divBdr>
    </w:div>
    <w:div w:id="1980452225">
      <w:bodyDiv w:val="1"/>
      <w:marLeft w:val="0"/>
      <w:marRight w:val="0"/>
      <w:marTop w:val="0"/>
      <w:marBottom w:val="0"/>
      <w:divBdr>
        <w:top w:val="none" w:sz="0" w:space="0" w:color="auto"/>
        <w:left w:val="none" w:sz="0" w:space="0" w:color="auto"/>
        <w:bottom w:val="none" w:sz="0" w:space="0" w:color="auto"/>
        <w:right w:val="none" w:sz="0" w:space="0" w:color="auto"/>
      </w:divBdr>
    </w:div>
    <w:div w:id="2020738289">
      <w:bodyDiv w:val="1"/>
      <w:marLeft w:val="0"/>
      <w:marRight w:val="0"/>
      <w:marTop w:val="0"/>
      <w:marBottom w:val="0"/>
      <w:divBdr>
        <w:top w:val="none" w:sz="0" w:space="0" w:color="auto"/>
        <w:left w:val="none" w:sz="0" w:space="0" w:color="auto"/>
        <w:bottom w:val="none" w:sz="0" w:space="0" w:color="auto"/>
        <w:right w:val="none" w:sz="0" w:space="0" w:color="auto"/>
      </w:divBdr>
    </w:div>
    <w:div w:id="2022312832">
      <w:bodyDiv w:val="1"/>
      <w:marLeft w:val="0"/>
      <w:marRight w:val="0"/>
      <w:marTop w:val="0"/>
      <w:marBottom w:val="0"/>
      <w:divBdr>
        <w:top w:val="none" w:sz="0" w:space="0" w:color="auto"/>
        <w:left w:val="none" w:sz="0" w:space="0" w:color="auto"/>
        <w:bottom w:val="none" w:sz="0" w:space="0" w:color="auto"/>
        <w:right w:val="none" w:sz="0" w:space="0" w:color="auto"/>
      </w:divBdr>
    </w:div>
    <w:div w:id="2057313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9EE6945FFD7564CB429B638E1E535A9" ma:contentTypeVersion="1" ma:contentTypeDescription="Upload an image." ma:contentTypeScope="" ma:versionID="0bd37fca1dc3ad1db25c0b9ddc1ec377">
  <xsd:schema xmlns:xsd="http://www.w3.org/2001/XMLSchema" xmlns:xs="http://www.w3.org/2001/XMLSchema" xmlns:p="http://schemas.microsoft.com/office/2006/metadata/properties" xmlns:ns1="http://schemas.microsoft.com/sharepoint/v3" xmlns:ns2="726BF241-DE85-459E-B8BB-B254F1589EB9" xmlns:ns3="http://schemas.microsoft.com/sharepoint/v3/fields" targetNamespace="http://schemas.microsoft.com/office/2006/metadata/properties" ma:root="true" ma:fieldsID="b06ae107f4f64b91190822f6659511e0" ns1:_="" ns2:_="" ns3:_="">
    <xsd:import namespace="http://schemas.microsoft.com/sharepoint/v3"/>
    <xsd:import namespace="726BF241-DE85-459E-B8BB-B254F1589EB9"/>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6BF241-DE85-459E-B8BB-B254F1589EB9"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wic_System_Copyright xmlns="http://schemas.microsoft.com/sharepoint/v3/fields" xsi:nil="true"/>
    <ImageCreateDate xmlns="726BF241-DE85-459E-B8BB-B254F1589EB9" xsi:nil="true"/>
  </documentManagement>
</p:properties>
</file>

<file path=customXml/itemProps1.xml><?xml version="1.0" encoding="utf-8"?>
<ds:datastoreItem xmlns:ds="http://schemas.openxmlformats.org/officeDocument/2006/customXml" ds:itemID="{BAC5A25B-38F0-4A54-948C-0EEE301CD244}">
  <ds:schemaRefs>
    <ds:schemaRef ds:uri="http://schemas.openxmlformats.org/officeDocument/2006/bibliography"/>
  </ds:schemaRefs>
</ds:datastoreItem>
</file>

<file path=customXml/itemProps2.xml><?xml version="1.0" encoding="utf-8"?>
<ds:datastoreItem xmlns:ds="http://schemas.openxmlformats.org/officeDocument/2006/customXml" ds:itemID="{A1103594-AB50-47AE-B6C9-B07B52111E8F}"/>
</file>

<file path=customXml/itemProps3.xml><?xml version="1.0" encoding="utf-8"?>
<ds:datastoreItem xmlns:ds="http://schemas.openxmlformats.org/officeDocument/2006/customXml" ds:itemID="{B40827C8-0F68-4B10-966A-61B368C34A2C}"/>
</file>

<file path=customXml/itemProps4.xml><?xml version="1.0" encoding="utf-8"?>
<ds:datastoreItem xmlns:ds="http://schemas.openxmlformats.org/officeDocument/2006/customXml" ds:itemID="{B80C3B93-4A10-4033-9D55-C61DF0B6AA15}"/>
</file>

<file path=docProps/app.xml><?xml version="1.0" encoding="utf-8"?>
<Properties xmlns="http://schemas.openxmlformats.org/officeDocument/2006/extended-properties" xmlns:vt="http://schemas.openxmlformats.org/officeDocument/2006/docPropsVTypes">
  <Template>Normal.dotm</Template>
  <TotalTime>0</TotalTime>
  <Pages>7</Pages>
  <Words>2944</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Đặng Mạnh Hùng</dc:creator>
  <cp:keywords/>
  <dc:description/>
  <cp:lastModifiedBy>Alex Savin</cp:lastModifiedBy>
  <cp:revision>2</cp:revision>
  <dcterms:created xsi:type="dcterms:W3CDTF">2026-09-10T09:10:00Z</dcterms:created>
  <dcterms:modified xsi:type="dcterms:W3CDTF">2026-09-10T09:10:00Z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2024-08-01T00:00:00Z</vt:filetime>
  </property>
  <property fmtid="{D5CDD505-2E9C-101B-9397-08002B2CF9AE}" pid="3" name="Creator">
    <vt:lpwstr>Microsoft® Word 2016</vt:lpwstr>
  </property>
  <property fmtid="{D5CDD505-2E9C-101B-9397-08002B2CF9AE}" pid="4" name="LastSaved">
    <vt:filetime>2026-03-16T00:00:00Z</vt:filetime>
  </property>
  <property fmtid="{D5CDD505-2E9C-101B-9397-08002B2CF9AE}" pid="5" name="Producer">
    <vt:lpwstr>Microsoft® Word 2016; modified using iTextSharp™ 5.5.13 ©2000-2018 iText Group NV (AGPL-version)</vt:lpwstr>
  </property>
  <property fmtid="{D5CDD505-2E9C-101B-9397-08002B2CF9AE}" pid="6" name="ContentTypeId">
    <vt:lpwstr>0x0101009148F5A04DDD49CBA7127AADA5FB792B00AADE34325A8B49CDA8BB4DB53328F21400B9EE6945FFD7564CB429B638E1E535A9</vt:lpwstr>
  </property>
</Properties>
</file>