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7097D" w14:textId="77777777" w:rsidR="00FA5106" w:rsidRPr="00261CC3" w:rsidRDefault="00FA5106" w:rsidP="00FA5106">
      <w:pPr>
        <w:tabs>
          <w:tab w:val="center" w:pos="2160"/>
          <w:tab w:val="center" w:pos="8100"/>
        </w:tabs>
        <w:spacing w:after="0"/>
        <w:ind w:left="6633"/>
        <w:jc w:val="center"/>
        <w:rPr>
          <w:rFonts w:ascii="Times New Roman" w:hAnsi="Times New Roman" w:cs="Times New Roman"/>
          <w:b/>
          <w:color w:val="000000" w:themeColor="text1"/>
          <w:sz w:val="24"/>
        </w:rPr>
      </w:pPr>
      <w:bookmarkStart w:id="0" w:name="_Hlk192773501"/>
      <w:r w:rsidRPr="00261CC3">
        <w:rPr>
          <w:rFonts w:ascii="Times New Roman" w:hAnsi="Times New Roman" w:cs="Times New Roman"/>
          <w:b/>
          <w:color w:val="000000" w:themeColor="text1"/>
          <w:sz w:val="24"/>
        </w:rPr>
        <w:t xml:space="preserve">APPROVED BY </w:t>
      </w:r>
    </w:p>
    <w:p w14:paraId="0173E74A" w14:textId="77777777" w:rsidR="00FA5106" w:rsidRPr="00261CC3" w:rsidRDefault="00FA5106" w:rsidP="00FA5106">
      <w:pPr>
        <w:tabs>
          <w:tab w:val="center" w:pos="2160"/>
          <w:tab w:val="center" w:pos="8100"/>
        </w:tabs>
        <w:spacing w:after="0"/>
        <w:ind w:left="6633"/>
        <w:jc w:val="center"/>
        <w:rPr>
          <w:rFonts w:ascii="Times New Roman" w:hAnsi="Times New Roman" w:cs="Times New Roman"/>
          <w:b/>
          <w:color w:val="000000" w:themeColor="text1"/>
          <w:sz w:val="24"/>
        </w:rPr>
      </w:pPr>
      <w:r w:rsidRPr="00261CC3">
        <w:rPr>
          <w:rFonts w:ascii="Times New Roman" w:hAnsi="Times New Roman" w:cs="Times New Roman"/>
          <w:b/>
          <w:color w:val="000000" w:themeColor="text1"/>
          <w:sz w:val="24"/>
        </w:rPr>
        <w:t>Chief Engineer</w:t>
      </w:r>
    </w:p>
    <w:p w14:paraId="567CC46B" w14:textId="77777777" w:rsidR="00FA5106" w:rsidRPr="00261CC3" w:rsidRDefault="00FA5106" w:rsidP="00FA5106">
      <w:pPr>
        <w:tabs>
          <w:tab w:val="center" w:pos="2160"/>
          <w:tab w:val="center" w:pos="8100"/>
        </w:tabs>
        <w:spacing w:after="0"/>
        <w:ind w:left="6633"/>
        <w:jc w:val="center"/>
        <w:rPr>
          <w:rFonts w:ascii="Times New Roman" w:hAnsi="Times New Roman" w:cs="Times New Roman"/>
          <w:b/>
          <w:color w:val="000000" w:themeColor="text1"/>
          <w:sz w:val="24"/>
        </w:rPr>
      </w:pPr>
      <w:proofErr w:type="spellStart"/>
      <w:r w:rsidRPr="00261CC3">
        <w:rPr>
          <w:rFonts w:ascii="Times New Roman" w:hAnsi="Times New Roman" w:cs="Times New Roman"/>
          <w:b/>
          <w:color w:val="000000" w:themeColor="text1"/>
          <w:sz w:val="24"/>
        </w:rPr>
        <w:t>Vietsovpetro</w:t>
      </w:r>
      <w:proofErr w:type="spellEnd"/>
      <w:r w:rsidRPr="00261CC3">
        <w:rPr>
          <w:rFonts w:ascii="Times New Roman" w:hAnsi="Times New Roman" w:cs="Times New Roman"/>
          <w:b/>
          <w:color w:val="000000" w:themeColor="text1"/>
          <w:sz w:val="24"/>
        </w:rPr>
        <w:t xml:space="preserve"> Joint Venture</w:t>
      </w:r>
      <w:r w:rsidRPr="00261CC3">
        <w:rPr>
          <w:rFonts w:ascii="Times New Roman" w:hAnsi="Times New Roman" w:cs="Times New Roman"/>
          <w:b/>
          <w:color w:val="000000" w:themeColor="text1"/>
          <w:sz w:val="24"/>
        </w:rPr>
        <w:tab/>
      </w:r>
      <w:r w:rsidRPr="00261CC3">
        <w:rPr>
          <w:rFonts w:ascii="Times New Roman" w:hAnsi="Times New Roman" w:cs="Times New Roman"/>
          <w:b/>
          <w:color w:val="000000" w:themeColor="text1"/>
          <w:sz w:val="24"/>
        </w:rPr>
        <w:tab/>
      </w:r>
      <w:r w:rsidRPr="00261CC3">
        <w:rPr>
          <w:rFonts w:ascii="Times New Roman" w:hAnsi="Times New Roman" w:cs="Times New Roman"/>
          <w:b/>
          <w:color w:val="000000" w:themeColor="text1"/>
          <w:sz w:val="24"/>
        </w:rPr>
        <w:tab/>
      </w:r>
    </w:p>
    <w:p w14:paraId="0B88221B" w14:textId="77777777" w:rsidR="00FA5106" w:rsidRPr="00261CC3" w:rsidRDefault="00FA5106" w:rsidP="00FA5106">
      <w:pPr>
        <w:tabs>
          <w:tab w:val="center" w:pos="2160"/>
          <w:tab w:val="center" w:pos="8100"/>
        </w:tabs>
        <w:spacing w:after="0"/>
        <w:ind w:left="7088"/>
        <w:jc w:val="center"/>
        <w:rPr>
          <w:rFonts w:ascii="Times New Roman" w:hAnsi="Times New Roman" w:cs="Times New Roman"/>
          <w:b/>
          <w:color w:val="000000" w:themeColor="text1"/>
          <w:sz w:val="24"/>
        </w:rPr>
      </w:pPr>
      <w:r w:rsidRPr="00261CC3">
        <w:rPr>
          <w:rFonts w:ascii="Times New Roman" w:hAnsi="Times New Roman" w:cs="Times New Roman"/>
          <w:b/>
          <w:color w:val="000000" w:themeColor="text1"/>
          <w:sz w:val="24"/>
        </w:rPr>
        <w:t xml:space="preserve">                                                                           </w:t>
      </w:r>
    </w:p>
    <w:p w14:paraId="00910D9A" w14:textId="77777777" w:rsidR="00FA5106" w:rsidRPr="00261CC3" w:rsidRDefault="00FA5106" w:rsidP="00FA5106">
      <w:pPr>
        <w:tabs>
          <w:tab w:val="center" w:pos="2160"/>
          <w:tab w:val="center" w:pos="8100"/>
        </w:tabs>
        <w:spacing w:after="0"/>
        <w:ind w:left="7088"/>
        <w:jc w:val="center"/>
        <w:rPr>
          <w:rFonts w:ascii="Times New Roman" w:hAnsi="Times New Roman" w:cs="Times New Roman"/>
          <w:b/>
          <w:bCs/>
          <w:color w:val="000000" w:themeColor="text1"/>
          <w:sz w:val="24"/>
        </w:rPr>
      </w:pPr>
    </w:p>
    <w:p w14:paraId="57C36B5D" w14:textId="77777777" w:rsidR="00FA5106" w:rsidRPr="00261CC3" w:rsidRDefault="00FA5106" w:rsidP="00FA5106">
      <w:pPr>
        <w:tabs>
          <w:tab w:val="center" w:pos="2160"/>
          <w:tab w:val="center" w:pos="8100"/>
        </w:tabs>
        <w:ind w:left="7088"/>
        <w:jc w:val="center"/>
        <w:rPr>
          <w:rFonts w:ascii="Times New Roman" w:hAnsi="Times New Roman" w:cs="Times New Roman"/>
          <w:b/>
          <w:bCs/>
          <w:color w:val="000000" w:themeColor="text1"/>
          <w:sz w:val="24"/>
        </w:rPr>
      </w:pPr>
      <w:r w:rsidRPr="00261CC3">
        <w:rPr>
          <w:rFonts w:ascii="Times New Roman" w:hAnsi="Times New Roman" w:cs="Times New Roman"/>
          <w:b/>
          <w:bCs/>
          <w:color w:val="000000" w:themeColor="text1"/>
          <w:sz w:val="24"/>
        </w:rPr>
        <w:t>Lê Việt Dũng</w:t>
      </w:r>
    </w:p>
    <w:bookmarkEnd w:id="0"/>
    <w:p w14:paraId="154AE106" w14:textId="77777777" w:rsidR="00FA5106" w:rsidRPr="00261CC3" w:rsidRDefault="00FA5106" w:rsidP="00FA5106">
      <w:pPr>
        <w:spacing w:before="120"/>
        <w:jc w:val="center"/>
        <w:rPr>
          <w:rFonts w:ascii="Times New Roman" w:hAnsi="Times New Roman" w:cs="Times New Roman"/>
          <w:lang w:val="en-GB"/>
        </w:rPr>
      </w:pPr>
      <w:r w:rsidRPr="00261CC3">
        <w:rPr>
          <w:rFonts w:ascii="Times New Roman" w:hAnsi="Times New Roman" w:cs="Times New Roman"/>
          <w:b/>
          <w:i/>
          <w:sz w:val="28"/>
          <w:szCs w:val="28"/>
        </w:rPr>
        <w:t>TECHNICAL REQUIREMENTS</w:t>
      </w:r>
    </w:p>
    <w:p w14:paraId="74A75D65" w14:textId="3F4430DA" w:rsidR="00FA5106" w:rsidRPr="00261CC3" w:rsidRDefault="00FA5106" w:rsidP="00B26EEB">
      <w:pPr>
        <w:spacing w:before="120"/>
        <w:jc w:val="center"/>
        <w:rPr>
          <w:rFonts w:ascii="Times New Roman" w:hAnsi="Times New Roman" w:cs="Times New Roman"/>
          <w:b/>
          <w:sz w:val="28"/>
          <w:szCs w:val="24"/>
        </w:rPr>
      </w:pPr>
      <w:r w:rsidRPr="00261CC3">
        <w:rPr>
          <w:rFonts w:ascii="Times New Roman" w:hAnsi="Times New Roman" w:cs="Times New Roman"/>
          <w:b/>
          <w:bCs/>
          <w:i/>
          <w:iCs/>
          <w:sz w:val="24"/>
        </w:rPr>
        <w:t xml:space="preserve">for </w:t>
      </w:r>
      <w:r w:rsidR="00D65F7E" w:rsidRPr="00261CC3">
        <w:rPr>
          <w:rFonts w:ascii="Times New Roman" w:hAnsi="Times New Roman" w:cs="Times New Roman"/>
          <w:b/>
          <w:bCs/>
          <w:i/>
          <w:sz w:val="24"/>
        </w:rPr>
        <w:t xml:space="preserve">software </w:t>
      </w:r>
      <w:r w:rsidR="00D65F7E">
        <w:rPr>
          <w:rFonts w:ascii="Times New Roman" w:hAnsi="Times New Roman" w:cs="Times New Roman"/>
          <w:b/>
          <w:bCs/>
          <w:i/>
          <w:sz w:val="24"/>
        </w:rPr>
        <w:t xml:space="preserve">development service </w:t>
      </w:r>
      <w:r w:rsidR="00B26EEB" w:rsidRPr="00261CC3">
        <w:rPr>
          <w:rFonts w:ascii="Times New Roman" w:hAnsi="Times New Roman" w:cs="Times New Roman"/>
          <w:b/>
          <w:bCs/>
          <w:i/>
          <w:sz w:val="24"/>
        </w:rPr>
        <w:t>"</w:t>
      </w:r>
      <w:r w:rsidR="00D65F7E" w:rsidRPr="00D65F7E">
        <w:rPr>
          <w:rFonts w:ascii="Times New Roman" w:hAnsi="Times New Roman" w:cs="Times New Roman"/>
          <w:b/>
          <w:bCs/>
          <w:i/>
          <w:sz w:val="24"/>
        </w:rPr>
        <w:t xml:space="preserve">Software for Implementing an Information Network at Offshore and Onshore Facilities </w:t>
      </w:r>
      <w:r w:rsidR="00B26EEB" w:rsidRPr="00261CC3">
        <w:rPr>
          <w:rFonts w:ascii="Times New Roman" w:hAnsi="Times New Roman" w:cs="Times New Roman"/>
          <w:b/>
          <w:bCs/>
          <w:i/>
          <w:sz w:val="24"/>
        </w:rPr>
        <w:t>"</w:t>
      </w:r>
    </w:p>
    <w:p w14:paraId="74B0DB40" w14:textId="77777777" w:rsidR="00CD4F3B" w:rsidRPr="00261CC3" w:rsidRDefault="00CD4F3B" w:rsidP="009742DF">
      <w:pPr>
        <w:pStyle w:val="ae"/>
        <w:numPr>
          <w:ilvl w:val="0"/>
          <w:numId w:val="13"/>
        </w:numPr>
        <w:rPr>
          <w:b/>
        </w:rPr>
      </w:pPr>
      <w:r w:rsidRPr="00261CC3">
        <w:rPr>
          <w:rFonts w:ascii="Times New Roman" w:hAnsi="Times New Roman" w:cs="Times New Roman"/>
          <w:b/>
          <w:sz w:val="24"/>
          <w:szCs w:val="24"/>
        </w:rPr>
        <w:t>PURPOSE</w:t>
      </w:r>
      <w:r w:rsidRPr="00261CC3">
        <w:rPr>
          <w:rFonts w:ascii="Times New Roman" w:hAnsi="Times New Roman" w:cs="Times New Roman"/>
          <w:b/>
        </w:rPr>
        <w:t xml:space="preserve"> </w:t>
      </w:r>
      <w:r w:rsidRPr="00261CC3">
        <w:rPr>
          <w:rFonts w:ascii="Times New Roman" w:hAnsi="Times New Roman" w:cs="Times New Roman"/>
          <w:b/>
          <w:sz w:val="24"/>
          <w:szCs w:val="24"/>
        </w:rPr>
        <w:t>OF</w:t>
      </w:r>
      <w:r w:rsidRPr="00261CC3">
        <w:rPr>
          <w:rFonts w:ascii="Times New Roman" w:hAnsi="Times New Roman" w:cs="Times New Roman"/>
          <w:b/>
        </w:rPr>
        <w:t xml:space="preserve"> THE SERVICE</w:t>
      </w:r>
      <w:r w:rsidRPr="00261CC3" w:rsidDel="00CD4F3B">
        <w:rPr>
          <w:rFonts w:ascii="Times New Roman" w:hAnsi="Times New Roman" w:cs="Times New Roman"/>
          <w:b/>
        </w:rPr>
        <w:t xml:space="preserve"> </w:t>
      </w:r>
    </w:p>
    <w:p w14:paraId="2836F186" w14:textId="318C94D4" w:rsidR="00CD4F3B" w:rsidRPr="00261CC3" w:rsidRDefault="00CD4F3B" w:rsidP="009742DF">
      <w:pPr>
        <w:pStyle w:val="aff9"/>
      </w:pPr>
      <w:r w:rsidRPr="00261CC3">
        <w:t>The software aims to provide an always-available</w:t>
      </w:r>
      <w:r w:rsidR="00CB4029" w:rsidRPr="00261CC3">
        <w:t xml:space="preserve"> </w:t>
      </w:r>
      <w:r w:rsidRPr="00261CC3">
        <w:t>information channel for personnel at offshore facilities via interactive kiosks installed in recreation or common areas.</w:t>
      </w:r>
    </w:p>
    <w:p w14:paraId="5EDC56F4" w14:textId="0B7505CF" w:rsidR="00CD4F3B" w:rsidRPr="00261CC3" w:rsidRDefault="00CD4F3B" w:rsidP="00CD4F3B">
      <w:pPr>
        <w:pStyle w:val="aff9"/>
      </w:pPr>
      <w:r w:rsidRPr="00261CC3">
        <w:t xml:space="preserve">It shall deliver up-to-date production, </w:t>
      </w:r>
      <w:proofErr w:type="gramStart"/>
      <w:r w:rsidRPr="00261CC3">
        <w:t>HSSE(</w:t>
      </w:r>
      <w:proofErr w:type="gramEnd"/>
      <w:r w:rsidRPr="00261CC3">
        <w:t>Health, Safety, Security, Environment), and corporate information through configurable interactive widgets, with the ability to open detailed pages for further reading.</w:t>
      </w:r>
    </w:p>
    <w:p w14:paraId="5876CB68" w14:textId="4350F478" w:rsidR="00A921DD" w:rsidRPr="00261CC3" w:rsidRDefault="00A921DD" w:rsidP="00CD4F3B">
      <w:pPr>
        <w:pStyle w:val="aff9"/>
      </w:pPr>
      <w:r w:rsidRPr="00261CC3">
        <w:t>The system shall support timely incident and operational alerts (“emergency flashes”) displayed prominently, with configurable durations and dismissal controls. Alerts may be dismissed globally by an administrator (affecting all clients) or locally at a site, in which case the designated notification list is informed.</w:t>
      </w:r>
    </w:p>
    <w:p w14:paraId="2323DEA8" w14:textId="424BC8CD" w:rsidR="00CD4F3B" w:rsidRPr="00261CC3" w:rsidRDefault="00CD4F3B" w:rsidP="00CD4F3B">
      <w:pPr>
        <w:pStyle w:val="aff9"/>
      </w:pPr>
      <w:r w:rsidRPr="00261CC3">
        <w:t xml:space="preserve">Content and presentation shall be centrally administered, while allowing customization of widget sets, data sources, and visual layouts where required. </w:t>
      </w:r>
    </w:p>
    <w:p w14:paraId="3221AA40" w14:textId="77777777" w:rsidR="00CD4F3B" w:rsidRPr="00261CC3" w:rsidRDefault="00CD4F3B" w:rsidP="00CD4F3B">
      <w:pPr>
        <w:pStyle w:val="aff9"/>
      </w:pPr>
      <w:r w:rsidRPr="00261CC3">
        <w:t>The software shall continue functioning under intermittent connectivity by caching core content for offline use and synchronizing data in the background when a connection is available.</w:t>
      </w:r>
    </w:p>
    <w:p w14:paraId="508D1D36" w14:textId="77777777" w:rsidR="00CD4F3B" w:rsidRPr="00261CC3" w:rsidRDefault="00CD4F3B" w:rsidP="00CD4F3B">
      <w:pPr>
        <w:pStyle w:val="aff9"/>
      </w:pPr>
      <w:r w:rsidRPr="00261CC3">
        <w:t>Integration with enterprise data sources (e.g., REST APIs) shall be supported to display metrics, calendars, announcements, regulatory documents, and other approved information.</w:t>
      </w:r>
    </w:p>
    <w:p w14:paraId="50A670CA" w14:textId="77777777" w:rsidR="00CD4F3B" w:rsidRPr="00261CC3" w:rsidRDefault="00CD4F3B" w:rsidP="00CD4F3B">
      <w:pPr>
        <w:pStyle w:val="aff9"/>
      </w:pPr>
      <w:r w:rsidRPr="00261CC3">
        <w:t>The platform shall be secure, scalable, and maintainable, with auditability and compliance aligned to applicable laws and internal regulations governing information provision.</w:t>
      </w:r>
    </w:p>
    <w:p w14:paraId="1C41DCDC" w14:textId="3C201E09" w:rsidR="00CD4F3B" w:rsidRPr="00261CC3" w:rsidRDefault="003B4D72" w:rsidP="00CD4F3B">
      <w:pPr>
        <w:pStyle w:val="aff9"/>
      </w:pPr>
      <w:r w:rsidRPr="00261CC3">
        <w:t>The solution shall be suitable for multi-site rollout and future enhancements, including multilingual support (Russian, Vietnamese, English), with a cross-platform client.</w:t>
      </w:r>
    </w:p>
    <w:p w14:paraId="0826A6D6" w14:textId="0A6B05CC" w:rsidR="001D243F" w:rsidRPr="00261CC3" w:rsidRDefault="00000000" w:rsidP="00CD4F3B">
      <w:pPr>
        <w:pStyle w:val="aff9"/>
      </w:pPr>
      <w:r>
        <w:pict w14:anchorId="4A17B441">
          <v:rect id="_x0000_i1025" style="width:0;height:1.5pt" o:hralign="center" o:hrstd="t" o:hr="t" fillcolor="#a0a0a0" stroked="f"/>
        </w:pict>
      </w:r>
    </w:p>
    <w:p w14:paraId="5CC9E6EB" w14:textId="77777777" w:rsidR="00DE4424" w:rsidRPr="00261CC3" w:rsidRDefault="00DE4424" w:rsidP="004B383F">
      <w:pPr>
        <w:pStyle w:val="ae"/>
        <w:numPr>
          <w:ilvl w:val="0"/>
          <w:numId w:val="13"/>
        </w:numPr>
        <w:rPr>
          <w:rFonts w:ascii="Times New Roman" w:hAnsi="Times New Roman" w:cs="Times New Roman"/>
          <w:b/>
          <w:sz w:val="24"/>
          <w:szCs w:val="24"/>
        </w:rPr>
      </w:pPr>
      <w:r w:rsidRPr="00261CC3">
        <w:rPr>
          <w:rFonts w:ascii="Times New Roman" w:hAnsi="Times New Roman" w:cs="Times New Roman"/>
          <w:b/>
          <w:sz w:val="24"/>
          <w:szCs w:val="24"/>
        </w:rPr>
        <w:t>GENERAL REQUIREMENTS FOR THE SERVICE</w:t>
      </w:r>
    </w:p>
    <w:p w14:paraId="0EFE0980" w14:textId="657FD4F4" w:rsidR="00DE4424" w:rsidRPr="00261CC3" w:rsidRDefault="00DE4424" w:rsidP="009742DF">
      <w:pPr>
        <w:pStyle w:val="aff9"/>
      </w:pPr>
      <w:r w:rsidRPr="00261CC3">
        <w:rPr>
          <w:b/>
          <w:bCs/>
        </w:rPr>
        <w:lastRenderedPageBreak/>
        <w:t>2.1. Scope</w:t>
      </w:r>
      <w:r w:rsidRPr="00261CC3">
        <w:br/>
        <w:t>Software scope: Design, develop, and deliver a centrally administered kiosk-information system usable across multiple offshore sites.</w:t>
      </w:r>
      <w:r w:rsidRPr="00261CC3">
        <w:br/>
        <w:t xml:space="preserve">Deployment scope: Initial rollout shall support </w:t>
      </w:r>
      <w:r w:rsidRPr="00261CC3">
        <w:rPr>
          <w:rStyle w:val="af6"/>
        </w:rPr>
        <w:t>Chromium-based browsers</w:t>
      </w:r>
      <w:r w:rsidRPr="00261CC3">
        <w:t xml:space="preserve"> (browser client)</w:t>
      </w:r>
      <w:r w:rsidR="007D7E1C" w:rsidRPr="00261CC3">
        <w:t xml:space="preserve"> for both kiosks client and admin panel</w:t>
      </w:r>
      <w:r w:rsidR="00A921DD" w:rsidRPr="00261CC3">
        <w:t>, targeting current stable versions.</w:t>
      </w:r>
      <w:r w:rsidRPr="00261CC3">
        <w:t xml:space="preserve"> </w:t>
      </w:r>
    </w:p>
    <w:p w14:paraId="78C7101E" w14:textId="77777777" w:rsidR="002C1534" w:rsidRPr="00261CC3" w:rsidRDefault="00DE4424" w:rsidP="002C1534">
      <w:pPr>
        <w:pStyle w:val="aff9"/>
      </w:pPr>
      <w:r w:rsidRPr="00261CC3">
        <w:rPr>
          <w:b/>
          <w:bCs/>
        </w:rPr>
        <w:t>2.2. Deliverables upon service completion</w:t>
      </w:r>
      <w:r w:rsidRPr="00261CC3">
        <w:br/>
      </w:r>
      <w:r w:rsidR="002C1534" w:rsidRPr="00261CC3">
        <w:t>Provide a complete, production-ready release of the “Kiosk Management Software” consisting of:</w:t>
      </w:r>
    </w:p>
    <w:p w14:paraId="3DB31E63" w14:textId="4E2FBFAB" w:rsidR="002C1534" w:rsidRPr="00261CC3" w:rsidRDefault="002C1534" w:rsidP="009742DF">
      <w:pPr>
        <w:pStyle w:val="aff9"/>
        <w:ind w:left="720"/>
      </w:pPr>
      <w:r w:rsidRPr="00261CC3">
        <w:t>• One (01) kiosk client application (</w:t>
      </w:r>
      <w:r w:rsidR="00C74718" w:rsidRPr="00261CC3">
        <w:t xml:space="preserve">for </w:t>
      </w:r>
      <w:r w:rsidRPr="00261CC3">
        <w:t>Chromium-based browser</w:t>
      </w:r>
      <w:r w:rsidR="00C74718" w:rsidRPr="00261CC3">
        <w:t xml:space="preserve"> and optionally native</w:t>
      </w:r>
      <w:r w:rsidRPr="00261CC3">
        <w:t>) for display and interaction.</w:t>
      </w:r>
      <w:r w:rsidRPr="00261CC3">
        <w:br/>
        <w:t>• One (01) administrative web application for content/layout management and user/role administration.</w:t>
      </w:r>
      <w:r w:rsidRPr="00261CC3">
        <w:br/>
        <w:t>• One (01) backend service (REST/JSON APIs and data aggregation</w:t>
      </w:r>
      <w:r w:rsidR="004B3E39" w:rsidRPr="00261CC3">
        <w:t xml:space="preserve"> from other API and MS SQL</w:t>
      </w:r>
      <w:r w:rsidRPr="00261CC3">
        <w:t>).</w:t>
      </w:r>
      <w:r w:rsidRPr="00261CC3">
        <w:br/>
        <w:t>• Deployment assets for the above components: Docker Compose files and Kubernetes manifests.</w:t>
      </w:r>
    </w:p>
    <w:p w14:paraId="3DCDADE2" w14:textId="545F26FE" w:rsidR="00DE4424" w:rsidRPr="00261CC3" w:rsidRDefault="00DE4424" w:rsidP="009742DF">
      <w:pPr>
        <w:pStyle w:val="aff9"/>
      </w:pPr>
      <w:r w:rsidRPr="00261CC3">
        <w:rPr>
          <w:b/>
          <w:bCs/>
        </w:rPr>
        <w:t>2.3. Functional baseline for completion</w:t>
      </w:r>
      <w:r w:rsidRPr="00261CC3">
        <w:br/>
        <w:t xml:space="preserve">The system shall display information via </w:t>
      </w:r>
      <w:r w:rsidRPr="00261CC3">
        <w:rPr>
          <w:rStyle w:val="af6"/>
        </w:rPr>
        <w:t>interactive thematic widgets</w:t>
      </w:r>
      <w:r w:rsidRPr="00261CC3">
        <w:t xml:space="preserve"> with drill-down to detailed pages; widget sets and data sources shall be centrally managed and may vary by site. Administrators can create/configure widgets (including conditional formatting) and issue time-bound </w:t>
      </w:r>
      <w:r w:rsidRPr="00261CC3">
        <w:rPr>
          <w:rStyle w:val="af6"/>
        </w:rPr>
        <w:t>emergency overlays (“flashes”)</w:t>
      </w:r>
      <w:r w:rsidRPr="00261CC3">
        <w:t xml:space="preserve"> to all or selected sites. </w:t>
      </w:r>
      <w:r w:rsidRPr="00261CC3">
        <w:rPr>
          <w:rStyle w:val="af6"/>
        </w:rPr>
        <w:t>Login uses Employee ID.</w:t>
      </w:r>
      <w:r w:rsidRPr="00261CC3">
        <w:t xml:space="preserve"> Client-server data exchange format: </w:t>
      </w:r>
      <w:r w:rsidRPr="00261CC3">
        <w:rPr>
          <w:rStyle w:val="af6"/>
        </w:rPr>
        <w:t>JSON</w:t>
      </w:r>
      <w:r w:rsidRPr="00261CC3">
        <w:t>.</w:t>
      </w:r>
      <w:r w:rsidR="00B80A5D" w:rsidRPr="00261CC3">
        <w:t xml:space="preserve"> Implemented </w:t>
      </w:r>
      <w:proofErr w:type="gramStart"/>
      <w:r w:rsidR="00B80A5D" w:rsidRPr="00261CC3">
        <w:t>RBAC(role based</w:t>
      </w:r>
      <w:proofErr w:type="gramEnd"/>
      <w:r w:rsidR="00B80A5D" w:rsidRPr="00261CC3">
        <w:t xml:space="preserve"> access control, or scope based)</w:t>
      </w:r>
      <w:r w:rsidR="00853421" w:rsidRPr="00261CC3">
        <w:t>.</w:t>
      </w:r>
    </w:p>
    <w:p w14:paraId="77787146" w14:textId="77777777" w:rsidR="009742DF" w:rsidRPr="00261CC3" w:rsidRDefault="00DE4424">
      <w:pPr>
        <w:pStyle w:val="aff9"/>
        <w:rPr>
          <w:b/>
          <w:bCs/>
        </w:rPr>
      </w:pPr>
      <w:r w:rsidRPr="00261CC3">
        <w:rPr>
          <w:b/>
          <w:bCs/>
        </w:rPr>
        <w:t>2.4. Technical/technology parameters at completion</w:t>
      </w:r>
    </w:p>
    <w:p w14:paraId="16949AD5" w14:textId="2B5EAAF9" w:rsidR="00DE4424" w:rsidRPr="00261CC3" w:rsidRDefault="009742DF" w:rsidP="009742DF">
      <w:pPr>
        <w:pStyle w:val="aff9"/>
      </w:pPr>
      <w:r w:rsidRPr="00261CC3">
        <w:t xml:space="preserve">• </w:t>
      </w:r>
      <w:r w:rsidRPr="00261CC3">
        <w:rPr>
          <w:b/>
          <w:bCs/>
        </w:rPr>
        <w:t>Technology Stack</w:t>
      </w:r>
      <w:r w:rsidRPr="00261CC3">
        <w:t xml:space="preserve">: </w:t>
      </w:r>
      <w:r w:rsidR="009446E5" w:rsidRPr="00261CC3">
        <w:t>To ensure long-term maintainability by the Customer’s internal team, all custom software components shall be built with a modern, widely adopted framework using C#/.NET, JavaScript/TypeScript, or Dart. The Contractor shall justify the selected technology in the proposal.</w:t>
      </w:r>
      <w:r w:rsidR="00DE4424" w:rsidRPr="00261CC3">
        <w:br/>
        <w:t xml:space="preserve">• </w:t>
      </w:r>
      <w:r w:rsidR="00DE4424" w:rsidRPr="00261CC3">
        <w:rPr>
          <w:rStyle w:val="af6"/>
        </w:rPr>
        <w:t>License &amp; IP:</w:t>
      </w:r>
      <w:r w:rsidR="00DE4424" w:rsidRPr="00261CC3">
        <w:t xml:space="preserve"> </w:t>
      </w:r>
      <w:r w:rsidR="0046276D" w:rsidRPr="00261CC3">
        <w:t>The Customer shall receive a perpetual, worldwide, royalty-free license and all exclusive intellectual property rights to all custom-developed components upon acceptance. </w:t>
      </w:r>
      <w:r w:rsidR="0046276D" w:rsidRPr="00261CC3">
        <w:rPr>
          <w:i/>
          <w:iCs/>
        </w:rPr>
        <w:t>Proof of IP transfer shall be provided as specified in Section 11.</w:t>
      </w:r>
      <w:r w:rsidR="00DE4424" w:rsidRPr="00261CC3">
        <w:br/>
        <w:t xml:space="preserve">• </w:t>
      </w:r>
      <w:r w:rsidR="00DE4424" w:rsidRPr="00261CC3">
        <w:rPr>
          <w:rStyle w:val="af6"/>
        </w:rPr>
        <w:t>Integration:</w:t>
      </w:r>
      <w:r w:rsidR="00DE4424" w:rsidRPr="00261CC3">
        <w:t xml:space="preserve"> Standards-based APIs (REST/JSON); </w:t>
      </w:r>
      <w:r w:rsidR="001D243F" w:rsidRPr="00261CC3">
        <w:t>integration with MS SQL DBMS</w:t>
      </w:r>
      <w:r w:rsidR="00DE4424" w:rsidRPr="00261CC3">
        <w:t>.</w:t>
      </w:r>
      <w:r w:rsidR="00DE4424" w:rsidRPr="00261CC3">
        <w:br/>
        <w:t xml:space="preserve">• </w:t>
      </w:r>
      <w:r w:rsidR="00DE4424" w:rsidRPr="00261CC3">
        <w:rPr>
          <w:rStyle w:val="af6"/>
        </w:rPr>
        <w:t>Resilience &amp; caching:</w:t>
      </w:r>
      <w:r w:rsidR="00DE4424" w:rsidRPr="00261CC3">
        <w:t xml:space="preserve"> </w:t>
      </w:r>
      <w:r w:rsidR="00DE4424" w:rsidRPr="00261CC3">
        <w:rPr>
          <w:rStyle w:val="af6"/>
        </w:rPr>
        <w:t>Client-side</w:t>
      </w:r>
      <w:r w:rsidR="00DE4424" w:rsidRPr="00261CC3">
        <w:t xml:space="preserve"> offline cache of core content for intermittent links (periodic background sync). </w:t>
      </w:r>
      <w:r w:rsidR="00DE4424" w:rsidRPr="00261CC3">
        <w:rPr>
          <w:rStyle w:val="af6"/>
        </w:rPr>
        <w:t>Server-side</w:t>
      </w:r>
      <w:r w:rsidR="00DE4424" w:rsidRPr="00261CC3">
        <w:t xml:space="preserve"> caching</w:t>
      </w:r>
      <w:r w:rsidR="00766B0B" w:rsidRPr="00261CC3">
        <w:t xml:space="preserve"> of data from other Customer’s system</w:t>
      </w:r>
      <w:r w:rsidR="00DE4424" w:rsidRPr="00261CC3">
        <w:t xml:space="preserve"> by Customer’s cache policies.</w:t>
      </w:r>
      <w:r w:rsidR="00DE4424" w:rsidRPr="00261CC3">
        <w:br/>
        <w:t xml:space="preserve">• </w:t>
      </w:r>
      <w:r w:rsidR="00DE4424" w:rsidRPr="00261CC3">
        <w:rPr>
          <w:rStyle w:val="af6"/>
        </w:rPr>
        <w:t>Localization &amp; accessibility:</w:t>
      </w:r>
      <w:r w:rsidR="00DE4424" w:rsidRPr="00261CC3">
        <w:t xml:space="preserve"> Multilingual content (Russian, Vietnamese, English); kiosk-appropriate accessibility practices.</w:t>
      </w:r>
      <w:r w:rsidR="003C4426" w:rsidRPr="00261CC3">
        <w:t xml:space="preserve"> </w:t>
      </w:r>
      <w:r w:rsidR="003C4426" w:rsidRPr="00261CC3">
        <w:br/>
        <w:t>• Require admin-editable localization </w:t>
      </w:r>
      <w:r w:rsidR="003C4426" w:rsidRPr="00261CC3">
        <w:rPr>
          <w:i/>
          <w:iCs/>
        </w:rPr>
        <w:t>or</w:t>
      </w:r>
      <w:r w:rsidR="003C4426" w:rsidRPr="00261CC3">
        <w:t> clear step-by-step localization update instructions, plus a build/update script that rebuilds the project after locale files change.</w:t>
      </w:r>
    </w:p>
    <w:p w14:paraId="5E04AE26" w14:textId="77777777" w:rsidR="00DE4424" w:rsidRPr="00261CC3" w:rsidRDefault="00DE4424" w:rsidP="009742DF">
      <w:pPr>
        <w:pStyle w:val="aff9"/>
      </w:pPr>
      <w:r w:rsidRPr="00261CC3">
        <w:rPr>
          <w:b/>
          <w:bCs/>
        </w:rPr>
        <w:t>2.5. Security</w:t>
      </w:r>
      <w:r w:rsidRPr="00261CC3">
        <w:br/>
        <w:t xml:space="preserve">All data in transit shall use </w:t>
      </w:r>
      <w:r w:rsidRPr="00261CC3">
        <w:rPr>
          <w:rStyle w:val="af6"/>
        </w:rPr>
        <w:t>HTTPS</w:t>
      </w:r>
      <w:r w:rsidRPr="00261CC3">
        <w:t xml:space="preserve"> with up-to-date TLS. Authentication/authorization shall follow Customer security policies. The system shall provide audit logging for key administrative actions.</w:t>
      </w:r>
    </w:p>
    <w:p w14:paraId="4E4CB312" w14:textId="71AFC9F2" w:rsidR="00DE4424" w:rsidRPr="00261CC3" w:rsidRDefault="00DE4424" w:rsidP="009742DF">
      <w:pPr>
        <w:pStyle w:val="aff9"/>
      </w:pPr>
      <w:r w:rsidRPr="00261CC3">
        <w:rPr>
          <w:b/>
          <w:bCs/>
        </w:rPr>
        <w:lastRenderedPageBreak/>
        <w:t>2.</w:t>
      </w:r>
      <w:r w:rsidR="00853421" w:rsidRPr="00261CC3">
        <w:rPr>
          <w:b/>
          <w:bCs/>
        </w:rPr>
        <w:t>6</w:t>
      </w:r>
      <w:r w:rsidRPr="00261CC3">
        <w:rPr>
          <w:b/>
          <w:bCs/>
        </w:rPr>
        <w:t>. Warranty and support period</w:t>
      </w:r>
      <w:r w:rsidRPr="00261CC3">
        <w:br/>
        <w:t xml:space="preserve">Provide warranty and technical support for not less than </w:t>
      </w:r>
      <w:r w:rsidRPr="00261CC3">
        <w:rPr>
          <w:rStyle w:val="af6"/>
        </w:rPr>
        <w:t>twelve (12) months</w:t>
      </w:r>
      <w:r w:rsidRPr="00261CC3">
        <w:t xml:space="preserve"> from acceptance, including defect remediation, security patches, and configuration assistance.</w:t>
      </w:r>
    </w:p>
    <w:p w14:paraId="6F7EA728" w14:textId="3F9A9AC5" w:rsidR="00DE4424" w:rsidRPr="00261CC3" w:rsidRDefault="00DE4424" w:rsidP="009742DF">
      <w:pPr>
        <w:pStyle w:val="aff9"/>
      </w:pPr>
      <w:r w:rsidRPr="00261CC3">
        <w:rPr>
          <w:b/>
          <w:bCs/>
        </w:rPr>
        <w:t>2.</w:t>
      </w:r>
      <w:r w:rsidR="00853421" w:rsidRPr="00261CC3">
        <w:rPr>
          <w:b/>
          <w:bCs/>
        </w:rPr>
        <w:t>7</w:t>
      </w:r>
      <w:r w:rsidRPr="00261CC3">
        <w:rPr>
          <w:b/>
          <w:bCs/>
        </w:rPr>
        <w:t>. Acceptance</w:t>
      </w:r>
      <w:r w:rsidRPr="00261CC3">
        <w:br/>
        <w:t xml:space="preserve">The Contractor shall submit an </w:t>
      </w:r>
      <w:r w:rsidRPr="00261CC3">
        <w:rPr>
          <w:rStyle w:val="af6"/>
        </w:rPr>
        <w:t>Acceptance Test Plan (ATP)</w:t>
      </w:r>
      <w:r w:rsidRPr="00261CC3">
        <w:t>—with traceability to these requirements, test data/environments, and pass/fail criteria—for Customer approval prior to testing. Upon execution of the ATP (</w:t>
      </w:r>
      <w:proofErr w:type="gramStart"/>
      <w:r w:rsidRPr="00261CC3">
        <w:t>FAT</w:t>
      </w:r>
      <w:r w:rsidR="00A061BF" w:rsidRPr="00261CC3">
        <w:t>(</w:t>
      </w:r>
      <w:proofErr w:type="gramEnd"/>
      <w:r w:rsidR="00A061BF" w:rsidRPr="00261CC3">
        <w:t>Factory Acceptance Test)</w:t>
      </w:r>
      <w:r w:rsidRPr="00261CC3">
        <w:t>/</w:t>
      </w:r>
      <w:proofErr w:type="gramStart"/>
      <w:r w:rsidRPr="00261CC3">
        <w:t>SAT</w:t>
      </w:r>
      <w:r w:rsidR="00A061BF" w:rsidRPr="00261CC3">
        <w:t>(</w:t>
      </w:r>
      <w:proofErr w:type="gramEnd"/>
      <w:r w:rsidR="00A061BF" w:rsidRPr="00261CC3">
        <w:t>Site Acceptance Test)</w:t>
      </w:r>
      <w:r w:rsidRPr="00261CC3">
        <w:t xml:space="preserve"> as applicable), the Contractor shall provide </w:t>
      </w:r>
      <w:r w:rsidRPr="00261CC3">
        <w:rPr>
          <w:rStyle w:val="af6"/>
        </w:rPr>
        <w:t>Acceptance Test Results</w:t>
      </w:r>
      <w:r w:rsidRPr="00261CC3">
        <w:t xml:space="preserve"> (evidence and defect log/resolutions). Final acceptance is granted upon successful completion of tests and closure of agreed defects.</w:t>
      </w:r>
    </w:p>
    <w:p w14:paraId="10F65CC4" w14:textId="3D7251DA" w:rsidR="00EB082B" w:rsidRPr="00261CC3" w:rsidRDefault="00000000" w:rsidP="00EB082B">
      <w:pPr>
        <w:rPr>
          <w:rFonts w:ascii="Times New Roman" w:hAnsi="Times New Roman" w:cs="Times New Roman"/>
          <w:b/>
          <w:bCs/>
        </w:rPr>
      </w:pPr>
      <w:r>
        <w:rPr>
          <w:rFonts w:ascii="Times New Roman" w:hAnsi="Times New Roman" w:cs="Times New Roman"/>
        </w:rPr>
        <w:pict w14:anchorId="33EA4553">
          <v:rect id="_x0000_i1026" style="width:0;height:1.5pt" o:hralign="center" o:hrstd="t" o:hr="t" fillcolor="#a0a0a0" stroked="f"/>
        </w:pict>
      </w:r>
    </w:p>
    <w:p w14:paraId="0A040E55" w14:textId="4EC0C1DA" w:rsidR="00EB082B" w:rsidRPr="00261CC3" w:rsidRDefault="00EB082B" w:rsidP="009742DF">
      <w:pPr>
        <w:pStyle w:val="ae"/>
        <w:numPr>
          <w:ilvl w:val="0"/>
          <w:numId w:val="13"/>
        </w:numPr>
        <w:rPr>
          <w:rFonts w:ascii="Times New Roman" w:hAnsi="Times New Roman" w:cs="Times New Roman"/>
          <w:b/>
          <w:bCs/>
        </w:rPr>
      </w:pPr>
      <w:r w:rsidRPr="00261CC3">
        <w:rPr>
          <w:rFonts w:ascii="Times New Roman" w:hAnsi="Times New Roman" w:cs="Times New Roman"/>
          <w:b/>
          <w:sz w:val="24"/>
          <w:szCs w:val="24"/>
        </w:rPr>
        <w:t>SERVICE</w:t>
      </w:r>
      <w:r w:rsidRPr="00261CC3">
        <w:rPr>
          <w:rFonts w:ascii="Times New Roman" w:hAnsi="Times New Roman" w:cs="Times New Roman"/>
          <w:b/>
          <w:bCs/>
        </w:rPr>
        <w:t xml:space="preserve"> SCOPE OF WORK</w:t>
      </w:r>
    </w:p>
    <w:p w14:paraId="58A68228" w14:textId="77777777" w:rsidR="00EB082B" w:rsidRPr="00261CC3" w:rsidRDefault="00EB082B" w:rsidP="00EB082B">
      <w:pPr>
        <w:rPr>
          <w:rFonts w:ascii="Times New Roman" w:hAnsi="Times New Roman" w:cs="Times New Roman"/>
        </w:rPr>
      </w:pPr>
      <w:r w:rsidRPr="00261CC3">
        <w:rPr>
          <w:rFonts w:ascii="Times New Roman" w:hAnsi="Times New Roman" w:cs="Times New Roman"/>
        </w:rPr>
        <w:t>The Contractor is responsible for fully performing the following tasks under the service contract:</w:t>
      </w:r>
    </w:p>
    <w:p w14:paraId="06DC29FA" w14:textId="77777777" w:rsidR="00EB082B" w:rsidRPr="00261CC3" w:rsidRDefault="00EB082B" w:rsidP="00EB082B">
      <w:pPr>
        <w:rPr>
          <w:rFonts w:ascii="Times New Roman" w:hAnsi="Times New Roman" w:cs="Times New Roman"/>
        </w:rPr>
      </w:pPr>
      <w:r w:rsidRPr="00261CC3">
        <w:rPr>
          <w:rFonts w:ascii="Times New Roman" w:hAnsi="Times New Roman" w:cs="Times New Roman"/>
          <w:b/>
          <w:bCs/>
        </w:rPr>
        <w:t>3.1. Requirements &amp; Analysis</w:t>
      </w:r>
      <w:r w:rsidRPr="00261CC3">
        <w:rPr>
          <w:rFonts w:ascii="Times New Roman" w:hAnsi="Times New Roman" w:cs="Times New Roman"/>
        </w:rPr>
        <w:br/>
        <w:t>• Survey stakeholders and collect requirements; confirm kiosk usage scenarios, data sources, and site-level variations.</w:t>
      </w:r>
      <w:r w:rsidRPr="00261CC3">
        <w:rPr>
          <w:rFonts w:ascii="Times New Roman" w:hAnsi="Times New Roman" w:cs="Times New Roman"/>
        </w:rPr>
        <w:br/>
        <w:t xml:space="preserve">• Produce a </w:t>
      </w:r>
      <w:r w:rsidRPr="00261CC3">
        <w:rPr>
          <w:rFonts w:ascii="Times New Roman" w:hAnsi="Times New Roman" w:cs="Times New Roman"/>
          <w:b/>
          <w:bCs/>
        </w:rPr>
        <w:t>User Requirements Document (URD)</w:t>
      </w:r>
      <w:r w:rsidRPr="00261CC3">
        <w:rPr>
          <w:rFonts w:ascii="Times New Roman" w:hAnsi="Times New Roman" w:cs="Times New Roman"/>
        </w:rPr>
        <w:t xml:space="preserve"> with functional structure, workflows, activity diagrams, and acceptance criteria.</w:t>
      </w:r>
    </w:p>
    <w:p w14:paraId="2AA49C54" w14:textId="2CB9ECAE" w:rsidR="00197C8E" w:rsidRPr="00261CC3" w:rsidRDefault="00EB082B" w:rsidP="00EB082B">
      <w:pPr>
        <w:rPr>
          <w:rFonts w:ascii="Times New Roman" w:hAnsi="Times New Roman" w:cs="Times New Roman"/>
        </w:rPr>
      </w:pPr>
      <w:r w:rsidRPr="00261CC3">
        <w:rPr>
          <w:rFonts w:ascii="Times New Roman" w:hAnsi="Times New Roman" w:cs="Times New Roman"/>
          <w:b/>
          <w:bCs/>
        </w:rPr>
        <w:t>3.2. Design</w:t>
      </w:r>
      <w:r w:rsidRPr="00261CC3">
        <w:rPr>
          <w:rFonts w:ascii="Times New Roman" w:hAnsi="Times New Roman" w:cs="Times New Roman"/>
        </w:rPr>
        <w:br/>
        <w:t xml:space="preserve">• Prepare the </w:t>
      </w:r>
      <w:r w:rsidRPr="00261CC3">
        <w:rPr>
          <w:rFonts w:ascii="Times New Roman" w:hAnsi="Times New Roman" w:cs="Times New Roman"/>
          <w:b/>
          <w:bCs/>
        </w:rPr>
        <w:t>Software Design Specification</w:t>
      </w:r>
      <w:r w:rsidRPr="00261CC3">
        <w:rPr>
          <w:rFonts w:ascii="Times New Roman" w:hAnsi="Times New Roman" w:cs="Times New Roman"/>
        </w:rPr>
        <w:t xml:space="preserve"> (system architecture, deployment topology, database schema if applicable, API contracts, permissions/roles, UI layout model, caching policies on client and server).</w:t>
      </w:r>
    </w:p>
    <w:p w14:paraId="46C8AB27" w14:textId="576A13BA" w:rsidR="003A13A0" w:rsidRPr="00261CC3" w:rsidRDefault="00EB082B" w:rsidP="00EB082B">
      <w:pPr>
        <w:rPr>
          <w:rFonts w:ascii="Times New Roman" w:hAnsi="Times New Roman" w:cs="Times New Roman"/>
        </w:rPr>
      </w:pPr>
      <w:r w:rsidRPr="00261CC3">
        <w:rPr>
          <w:rFonts w:ascii="Times New Roman" w:hAnsi="Times New Roman" w:cs="Times New Roman"/>
          <w:b/>
          <w:bCs/>
        </w:rPr>
        <w:t>3.3. Implementation</w:t>
      </w:r>
      <w:r w:rsidRPr="00261CC3">
        <w:rPr>
          <w:rFonts w:ascii="Times New Roman" w:hAnsi="Times New Roman" w:cs="Times New Roman"/>
        </w:rPr>
        <w:br/>
        <w:t xml:space="preserve">• Develop the </w:t>
      </w:r>
      <w:r w:rsidRPr="00261CC3">
        <w:rPr>
          <w:rFonts w:ascii="Times New Roman" w:hAnsi="Times New Roman" w:cs="Times New Roman"/>
          <w:b/>
          <w:bCs/>
        </w:rPr>
        <w:t>backend service</w:t>
      </w:r>
      <w:r w:rsidRPr="00261CC3">
        <w:rPr>
          <w:rFonts w:ascii="Times New Roman" w:hAnsi="Times New Roman" w:cs="Times New Roman"/>
        </w:rPr>
        <w:t xml:space="preserve"> (REST/JSON), </w:t>
      </w:r>
      <w:r w:rsidRPr="00261CC3">
        <w:rPr>
          <w:rFonts w:ascii="Times New Roman" w:hAnsi="Times New Roman" w:cs="Times New Roman"/>
          <w:b/>
          <w:bCs/>
        </w:rPr>
        <w:t>administrative web application</w:t>
      </w:r>
      <w:r w:rsidRPr="00261CC3">
        <w:rPr>
          <w:rFonts w:ascii="Times New Roman" w:hAnsi="Times New Roman" w:cs="Times New Roman"/>
        </w:rPr>
        <w:t xml:space="preserve">, and </w:t>
      </w:r>
      <w:r w:rsidRPr="00261CC3">
        <w:rPr>
          <w:rFonts w:ascii="Times New Roman" w:hAnsi="Times New Roman" w:cs="Times New Roman"/>
          <w:b/>
          <w:bCs/>
        </w:rPr>
        <w:t>kiosk client</w:t>
      </w:r>
      <w:r w:rsidRPr="00261CC3">
        <w:rPr>
          <w:rFonts w:ascii="Times New Roman" w:hAnsi="Times New Roman" w:cs="Times New Roman"/>
        </w:rPr>
        <w:t>.</w:t>
      </w:r>
      <w:r w:rsidRPr="00261CC3">
        <w:rPr>
          <w:rFonts w:ascii="Times New Roman" w:hAnsi="Times New Roman" w:cs="Times New Roman"/>
        </w:rPr>
        <w:br/>
        <w:t xml:space="preserve">• Implement </w:t>
      </w:r>
      <w:r w:rsidRPr="00261CC3">
        <w:rPr>
          <w:rFonts w:ascii="Times New Roman" w:hAnsi="Times New Roman" w:cs="Times New Roman"/>
          <w:b/>
          <w:bCs/>
        </w:rPr>
        <w:t>interactive widgets</w:t>
      </w:r>
      <w:r w:rsidRPr="00261CC3">
        <w:rPr>
          <w:rFonts w:ascii="Times New Roman" w:hAnsi="Times New Roman" w:cs="Times New Roman"/>
        </w:rPr>
        <w:t xml:space="preserve"> with server-driven configuration; include conditional formatting and emergency overlays (“flashes”).</w:t>
      </w:r>
      <w:r w:rsidRPr="00261CC3">
        <w:rPr>
          <w:rFonts w:ascii="Times New Roman" w:hAnsi="Times New Roman" w:cs="Times New Roman"/>
        </w:rPr>
        <w:br/>
        <w:t>• Implement</w:t>
      </w:r>
      <w:r w:rsidR="00B80A5D" w:rsidRPr="00261CC3">
        <w:rPr>
          <w:rFonts w:ascii="Times New Roman" w:hAnsi="Times New Roman" w:cs="Times New Roman"/>
        </w:rPr>
        <w:t xml:space="preserve"> both</w:t>
      </w:r>
      <w:r w:rsidRPr="00261CC3">
        <w:rPr>
          <w:rFonts w:ascii="Times New Roman" w:hAnsi="Times New Roman" w:cs="Times New Roman"/>
        </w:rPr>
        <w:t xml:space="preserve"> </w:t>
      </w:r>
      <w:r w:rsidRPr="00261CC3">
        <w:rPr>
          <w:rFonts w:ascii="Times New Roman" w:hAnsi="Times New Roman" w:cs="Times New Roman"/>
          <w:b/>
          <w:bCs/>
        </w:rPr>
        <w:t>login by Employee ID</w:t>
      </w:r>
      <w:r w:rsidR="00B80A5D" w:rsidRPr="00261CC3">
        <w:rPr>
          <w:rFonts w:ascii="Times New Roman" w:hAnsi="Times New Roman" w:cs="Times New Roman"/>
          <w:b/>
          <w:bCs/>
        </w:rPr>
        <w:t xml:space="preserve"> and LDAP,</w:t>
      </w:r>
      <w:r w:rsidRPr="00261CC3">
        <w:rPr>
          <w:rFonts w:ascii="Times New Roman" w:hAnsi="Times New Roman" w:cs="Times New Roman"/>
        </w:rPr>
        <w:t xml:space="preserve"> </w:t>
      </w:r>
      <w:r w:rsidR="00B80A5D" w:rsidRPr="00261CC3">
        <w:rPr>
          <w:rFonts w:ascii="Times New Roman" w:hAnsi="Times New Roman" w:cs="Times New Roman"/>
        </w:rPr>
        <w:t>and also</w:t>
      </w:r>
      <w:r w:rsidRPr="00261CC3">
        <w:rPr>
          <w:rFonts w:ascii="Times New Roman" w:hAnsi="Times New Roman" w:cs="Times New Roman"/>
        </w:rPr>
        <w:t xml:space="preserve"> role-based administration</w:t>
      </w:r>
      <w:r w:rsidR="003A13A0" w:rsidRPr="00261CC3">
        <w:rPr>
          <w:rFonts w:ascii="Times New Roman" w:hAnsi="Times New Roman" w:cs="Times New Roman"/>
        </w:rPr>
        <w:t>.</w:t>
      </w:r>
      <w:r w:rsidR="003A13A0" w:rsidRPr="00261CC3">
        <w:rPr>
          <w:rFonts w:ascii="Times New Roman" w:hAnsi="Times New Roman" w:cs="Times New Roman"/>
        </w:rPr>
        <w:br/>
        <w:t xml:space="preserve">• Implement </w:t>
      </w:r>
      <w:r w:rsidR="003A13A0" w:rsidRPr="00261CC3">
        <w:rPr>
          <w:rFonts w:ascii="Times New Roman" w:hAnsi="Times New Roman" w:cs="Times New Roman"/>
          <w:b/>
          <w:bCs/>
        </w:rPr>
        <w:t>client-side offline cache</w:t>
      </w:r>
      <w:r w:rsidR="003A13A0" w:rsidRPr="00261CC3">
        <w:rPr>
          <w:rFonts w:ascii="Times New Roman" w:hAnsi="Times New Roman" w:cs="Times New Roman"/>
        </w:rPr>
        <w:t xml:space="preserve"> for core content and </w:t>
      </w:r>
      <w:r w:rsidR="003A13A0" w:rsidRPr="00261CC3">
        <w:rPr>
          <w:rFonts w:ascii="Times New Roman" w:hAnsi="Times New Roman" w:cs="Times New Roman"/>
          <w:b/>
          <w:bCs/>
        </w:rPr>
        <w:t>server-side caching</w:t>
      </w:r>
      <w:r w:rsidR="003A13A0" w:rsidRPr="00261CC3">
        <w:rPr>
          <w:rFonts w:ascii="Times New Roman" w:hAnsi="Times New Roman" w:cs="Times New Roman"/>
        </w:rPr>
        <w:t xml:space="preserve"> per Customer policies (with tests and mock data).</w:t>
      </w:r>
      <w:r w:rsidR="003A13A0" w:rsidRPr="00261CC3">
        <w:rPr>
          <w:rFonts w:ascii="Times New Roman" w:hAnsi="Times New Roman" w:cs="Times New Roman"/>
        </w:rPr>
        <w:br/>
        <w:t>• Implement remote update capability for kiosk clients and safe rollback.</w:t>
      </w:r>
    </w:p>
    <w:p w14:paraId="0E077F55" w14:textId="326D5A66" w:rsidR="00EB082B" w:rsidRPr="00261CC3" w:rsidRDefault="00EB082B" w:rsidP="00EB082B">
      <w:pPr>
        <w:rPr>
          <w:rFonts w:ascii="Times New Roman" w:hAnsi="Times New Roman" w:cs="Times New Roman"/>
        </w:rPr>
      </w:pPr>
      <w:r w:rsidRPr="00261CC3">
        <w:rPr>
          <w:rFonts w:ascii="Times New Roman" w:hAnsi="Times New Roman" w:cs="Times New Roman"/>
          <w:b/>
          <w:bCs/>
        </w:rPr>
        <w:t>3.4. Testing</w:t>
      </w:r>
      <w:r w:rsidRPr="00261CC3">
        <w:rPr>
          <w:rFonts w:ascii="Times New Roman" w:hAnsi="Times New Roman" w:cs="Times New Roman"/>
        </w:rPr>
        <w:br/>
        <w:t>• Plan and execute tests: unit, integration, system, security (TLS/config), performance (</w:t>
      </w:r>
      <w:r w:rsidR="00671449" w:rsidRPr="00261CC3">
        <w:rPr>
          <w:rFonts w:ascii="Times New Roman" w:hAnsi="Times New Roman" w:cs="Times New Roman"/>
        </w:rPr>
        <w:t xml:space="preserve">responsive client UI </w:t>
      </w:r>
      <w:r w:rsidRPr="00261CC3">
        <w:rPr>
          <w:rFonts w:ascii="Times New Roman" w:hAnsi="Times New Roman" w:cs="Times New Roman"/>
        </w:rPr>
        <w:t>under ~1 Mbps link</w:t>
      </w:r>
      <w:r w:rsidR="00E75C33" w:rsidRPr="00261CC3">
        <w:rPr>
          <w:rFonts w:ascii="Times New Roman" w:hAnsi="Times New Roman" w:cs="Times New Roman"/>
        </w:rPr>
        <w:t xml:space="preserve"> for client connection</w:t>
      </w:r>
      <w:r w:rsidR="00711CA8" w:rsidRPr="00261CC3">
        <w:rPr>
          <w:rFonts w:ascii="Times New Roman" w:hAnsi="Times New Roman" w:cs="Times New Roman"/>
        </w:rPr>
        <w:t>s</w:t>
      </w:r>
      <w:r w:rsidRPr="00261CC3">
        <w:rPr>
          <w:rFonts w:ascii="Times New Roman" w:hAnsi="Times New Roman" w:cs="Times New Roman"/>
        </w:rPr>
        <w:t xml:space="preserve">), and </w:t>
      </w:r>
      <w:r w:rsidRPr="00261CC3">
        <w:rPr>
          <w:rFonts w:ascii="Times New Roman" w:hAnsi="Times New Roman" w:cs="Times New Roman"/>
          <w:b/>
          <w:bCs/>
        </w:rPr>
        <w:t>acceptance tests</w:t>
      </w:r>
      <w:r w:rsidRPr="00261CC3">
        <w:rPr>
          <w:rFonts w:ascii="Times New Roman" w:hAnsi="Times New Roman" w:cs="Times New Roman"/>
        </w:rPr>
        <w:t xml:space="preserve"> per the approved ATP.</w:t>
      </w:r>
      <w:r w:rsidRPr="00261CC3">
        <w:rPr>
          <w:rFonts w:ascii="Times New Roman" w:hAnsi="Times New Roman" w:cs="Times New Roman"/>
        </w:rPr>
        <w:br/>
        <w:t>• Provide test evidence, defect logs, and retest results.</w:t>
      </w:r>
    </w:p>
    <w:p w14:paraId="50AC8890" w14:textId="531DF0BF" w:rsidR="00EB082B" w:rsidRPr="00261CC3" w:rsidRDefault="00EB082B" w:rsidP="00EB082B">
      <w:pPr>
        <w:rPr>
          <w:rFonts w:ascii="Times New Roman" w:hAnsi="Times New Roman" w:cs="Times New Roman"/>
        </w:rPr>
      </w:pPr>
      <w:r w:rsidRPr="00261CC3">
        <w:rPr>
          <w:rFonts w:ascii="Times New Roman" w:hAnsi="Times New Roman" w:cs="Times New Roman"/>
          <w:b/>
          <w:bCs/>
        </w:rPr>
        <w:t>3.5. Deployment</w:t>
      </w:r>
      <w:r w:rsidRPr="00261CC3">
        <w:rPr>
          <w:rFonts w:ascii="Times New Roman" w:hAnsi="Times New Roman" w:cs="Times New Roman"/>
        </w:rPr>
        <w:br/>
        <w:t xml:space="preserve">• Install and configure in </w:t>
      </w:r>
      <w:r w:rsidRPr="00261CC3">
        <w:rPr>
          <w:rFonts w:ascii="Times New Roman" w:hAnsi="Times New Roman" w:cs="Times New Roman"/>
          <w:b/>
          <w:bCs/>
        </w:rPr>
        <w:t>test</w:t>
      </w:r>
      <w:r w:rsidR="00197C8E" w:rsidRPr="00261CC3">
        <w:rPr>
          <w:rFonts w:ascii="Times New Roman" w:hAnsi="Times New Roman" w:cs="Times New Roman"/>
          <w:b/>
          <w:bCs/>
        </w:rPr>
        <w:t>, development</w:t>
      </w:r>
      <w:r w:rsidRPr="00261CC3">
        <w:rPr>
          <w:rFonts w:ascii="Times New Roman" w:hAnsi="Times New Roman" w:cs="Times New Roman"/>
        </w:rPr>
        <w:t xml:space="preserve"> and </w:t>
      </w:r>
      <w:r w:rsidRPr="00261CC3">
        <w:rPr>
          <w:rFonts w:ascii="Times New Roman" w:hAnsi="Times New Roman" w:cs="Times New Roman"/>
          <w:b/>
          <w:bCs/>
        </w:rPr>
        <w:t>production</w:t>
      </w:r>
      <w:r w:rsidRPr="00261CC3">
        <w:rPr>
          <w:rFonts w:ascii="Times New Roman" w:hAnsi="Times New Roman" w:cs="Times New Roman"/>
        </w:rPr>
        <w:t xml:space="preserve"> environments on the Customer’s infrastructure.</w:t>
      </w:r>
      <w:r w:rsidRPr="00261CC3">
        <w:rPr>
          <w:rFonts w:ascii="Times New Roman" w:hAnsi="Times New Roman" w:cs="Times New Roman"/>
        </w:rPr>
        <w:br/>
        <w:t xml:space="preserve">• Deliver </w:t>
      </w:r>
      <w:r w:rsidRPr="00261CC3">
        <w:rPr>
          <w:rFonts w:ascii="Times New Roman" w:hAnsi="Times New Roman" w:cs="Times New Roman"/>
          <w:b/>
          <w:bCs/>
        </w:rPr>
        <w:t>Docker Compose</w:t>
      </w:r>
      <w:r w:rsidRPr="00261CC3">
        <w:rPr>
          <w:rFonts w:ascii="Times New Roman" w:hAnsi="Times New Roman" w:cs="Times New Roman"/>
        </w:rPr>
        <w:t xml:space="preserve"> and </w:t>
      </w:r>
      <w:r w:rsidRPr="00261CC3">
        <w:rPr>
          <w:rFonts w:ascii="Times New Roman" w:hAnsi="Times New Roman" w:cs="Times New Roman"/>
          <w:b/>
          <w:bCs/>
        </w:rPr>
        <w:t>Kubernetes manifests</w:t>
      </w:r>
      <w:r w:rsidRPr="00261CC3">
        <w:rPr>
          <w:rFonts w:ascii="Times New Roman" w:hAnsi="Times New Roman" w:cs="Times New Roman"/>
        </w:rPr>
        <w:t xml:space="preserve">, plus scripts for certificate installation/rotation </w:t>
      </w:r>
      <w:r w:rsidRPr="00261CC3">
        <w:rPr>
          <w:rFonts w:ascii="Times New Roman" w:hAnsi="Times New Roman" w:cs="Times New Roman"/>
          <w:b/>
          <w:bCs/>
        </w:rPr>
        <w:t>without</w:t>
      </w:r>
      <w:r w:rsidRPr="00261CC3">
        <w:rPr>
          <w:rFonts w:ascii="Times New Roman" w:hAnsi="Times New Roman" w:cs="Times New Roman"/>
        </w:rPr>
        <w:t xml:space="preserve"> image rebuilds.</w:t>
      </w:r>
      <w:r w:rsidRPr="00261CC3">
        <w:rPr>
          <w:rFonts w:ascii="Times New Roman" w:hAnsi="Times New Roman" w:cs="Times New Roman"/>
        </w:rPr>
        <w:br/>
        <w:t xml:space="preserve">• Provide recommended </w:t>
      </w:r>
      <w:r w:rsidRPr="00261CC3">
        <w:rPr>
          <w:rFonts w:ascii="Times New Roman" w:hAnsi="Times New Roman" w:cs="Times New Roman"/>
          <w:b/>
          <w:bCs/>
        </w:rPr>
        <w:t>NGINX</w:t>
      </w:r>
      <w:r w:rsidRPr="00261CC3">
        <w:rPr>
          <w:rFonts w:ascii="Times New Roman" w:hAnsi="Times New Roman" w:cs="Times New Roman"/>
        </w:rPr>
        <w:t xml:space="preserve"> configuration samples as an SSL wrapper.</w:t>
      </w:r>
    </w:p>
    <w:p w14:paraId="19BF172F" w14:textId="77777777" w:rsidR="00EB082B" w:rsidRPr="00261CC3" w:rsidRDefault="00EB082B" w:rsidP="00EB082B">
      <w:pPr>
        <w:rPr>
          <w:rFonts w:ascii="Times New Roman" w:hAnsi="Times New Roman" w:cs="Times New Roman"/>
        </w:rPr>
      </w:pPr>
      <w:r w:rsidRPr="00261CC3">
        <w:rPr>
          <w:rFonts w:ascii="Times New Roman" w:hAnsi="Times New Roman" w:cs="Times New Roman"/>
          <w:b/>
          <w:bCs/>
        </w:rPr>
        <w:lastRenderedPageBreak/>
        <w:t>3.8. Support &amp; Warranty</w:t>
      </w:r>
      <w:r w:rsidRPr="00261CC3">
        <w:rPr>
          <w:rFonts w:ascii="Times New Roman" w:hAnsi="Times New Roman" w:cs="Times New Roman"/>
        </w:rPr>
        <w:br/>
        <w:t xml:space="preserve">• Provide technical support during trial run and throughout the </w:t>
      </w:r>
      <w:r w:rsidRPr="00261CC3">
        <w:rPr>
          <w:rFonts w:ascii="Times New Roman" w:hAnsi="Times New Roman" w:cs="Times New Roman"/>
          <w:b/>
          <w:bCs/>
        </w:rPr>
        <w:t>warranty period (≥12 months)</w:t>
      </w:r>
      <w:r w:rsidRPr="00261CC3">
        <w:rPr>
          <w:rFonts w:ascii="Times New Roman" w:hAnsi="Times New Roman" w:cs="Times New Roman"/>
        </w:rPr>
        <w:t>, including bug fixing, security updates, and configuration assistance.</w:t>
      </w:r>
    </w:p>
    <w:p w14:paraId="116C1752" w14:textId="08040162" w:rsidR="00DE4424" w:rsidRPr="00261CC3" w:rsidRDefault="00000000" w:rsidP="00DE4424">
      <w:pPr>
        <w:rPr>
          <w:rFonts w:ascii="Times New Roman" w:hAnsi="Times New Roman" w:cs="Times New Roman"/>
        </w:rPr>
      </w:pPr>
      <w:r>
        <w:rPr>
          <w:rFonts w:ascii="Times New Roman" w:hAnsi="Times New Roman" w:cs="Times New Roman"/>
        </w:rPr>
        <w:pict w14:anchorId="3D15CA70">
          <v:rect id="_x0000_i1027" style="width:0;height:1.5pt" o:hralign="center" o:hrstd="t" o:hr="t" fillcolor="#a0a0a0" stroked="f"/>
        </w:pict>
      </w:r>
    </w:p>
    <w:p w14:paraId="5E0B11F8" w14:textId="41982369" w:rsidR="006F383C" w:rsidRPr="00261CC3" w:rsidRDefault="006F383C" w:rsidP="009742DF">
      <w:pPr>
        <w:pStyle w:val="ae"/>
        <w:numPr>
          <w:ilvl w:val="0"/>
          <w:numId w:val="13"/>
        </w:numPr>
        <w:rPr>
          <w:rFonts w:ascii="Times New Roman" w:hAnsi="Times New Roman" w:cs="Times New Roman"/>
          <w:b/>
          <w:bCs/>
        </w:rPr>
      </w:pPr>
      <w:r w:rsidRPr="00261CC3">
        <w:rPr>
          <w:rFonts w:ascii="Times New Roman" w:hAnsi="Times New Roman" w:cs="Times New Roman"/>
          <w:b/>
          <w:sz w:val="24"/>
          <w:szCs w:val="24"/>
        </w:rPr>
        <w:t>TECHNICAL</w:t>
      </w:r>
      <w:r w:rsidRPr="00261CC3">
        <w:rPr>
          <w:rFonts w:ascii="Times New Roman" w:hAnsi="Times New Roman" w:cs="Times New Roman"/>
          <w:b/>
          <w:bCs/>
        </w:rPr>
        <w:t xml:space="preserve"> REQUIREMENTS FOR THE SOFTWARE</w:t>
      </w:r>
    </w:p>
    <w:p w14:paraId="69BD4ADB" w14:textId="77777777" w:rsidR="006F383C" w:rsidRPr="00261CC3" w:rsidRDefault="006F383C" w:rsidP="006F383C">
      <w:pPr>
        <w:rPr>
          <w:rFonts w:ascii="Times New Roman" w:hAnsi="Times New Roman" w:cs="Times New Roman"/>
        </w:rPr>
      </w:pPr>
      <w:r w:rsidRPr="00261CC3">
        <w:rPr>
          <w:rFonts w:ascii="Times New Roman" w:hAnsi="Times New Roman" w:cs="Times New Roman"/>
        </w:rPr>
        <w:t>The developed Software must fully meet the following technical requirements.</w:t>
      </w:r>
    </w:p>
    <w:p w14:paraId="1DEDA5C0" w14:textId="77777777" w:rsidR="006F383C" w:rsidRPr="00261CC3" w:rsidRDefault="006F383C" w:rsidP="006F383C">
      <w:pPr>
        <w:rPr>
          <w:rFonts w:ascii="Times New Roman" w:hAnsi="Times New Roman" w:cs="Times New Roman"/>
          <w:b/>
          <w:bCs/>
        </w:rPr>
      </w:pPr>
      <w:r w:rsidRPr="00261CC3">
        <w:rPr>
          <w:rFonts w:ascii="Times New Roman" w:hAnsi="Times New Roman" w:cs="Times New Roman"/>
          <w:b/>
          <w:bCs/>
        </w:rPr>
        <w:t>4.1. General software requirements</w:t>
      </w:r>
    </w:p>
    <w:p w14:paraId="40FC89B2" w14:textId="77777777" w:rsidR="006F383C" w:rsidRPr="00261CC3" w:rsidRDefault="006F383C" w:rsidP="006F383C">
      <w:pPr>
        <w:rPr>
          <w:rFonts w:ascii="Times New Roman" w:hAnsi="Times New Roman" w:cs="Times New Roman"/>
          <w:b/>
          <w:bCs/>
        </w:rPr>
      </w:pPr>
      <w:r w:rsidRPr="00261CC3">
        <w:rPr>
          <w:rFonts w:ascii="Times New Roman" w:hAnsi="Times New Roman" w:cs="Times New Roman"/>
          <w:b/>
          <w:bCs/>
        </w:rPr>
        <w:t>4.1.1. Process and task requirements (kiosk content lifecycle)</w:t>
      </w:r>
    </w:p>
    <w:p w14:paraId="333B4E6D" w14:textId="77777777" w:rsidR="006F383C" w:rsidRPr="00261CC3" w:rsidRDefault="006F383C" w:rsidP="006F383C">
      <w:pPr>
        <w:rPr>
          <w:rFonts w:ascii="Times New Roman" w:hAnsi="Times New Roman" w:cs="Times New Roman"/>
        </w:rPr>
      </w:pPr>
      <w:r w:rsidRPr="00261CC3">
        <w:rPr>
          <w:rFonts w:ascii="Times New Roman" w:hAnsi="Times New Roman" w:cs="Times New Roman"/>
          <w:b/>
          <w:bCs/>
        </w:rPr>
        <w:t>A. Content creation → approval → publication → update/retire</w:t>
      </w:r>
      <w:r w:rsidRPr="00261CC3">
        <w:rPr>
          <w:rFonts w:ascii="Times New Roman" w:hAnsi="Times New Roman" w:cs="Times New Roman"/>
        </w:rPr>
        <w:br/>
        <w:t>Administrators prepare content and widget configurations, submit for approval, publish to selected sites, update on schedule, and retire/archive when obsolete.</w:t>
      </w:r>
      <w:r w:rsidRPr="00261CC3">
        <w:rPr>
          <w:rFonts w:ascii="Times New Roman" w:hAnsi="Times New Roman" w:cs="Times New Roman"/>
        </w:rPr>
        <w:br/>
        <w:t>Emergency messages (“</w:t>
      </w:r>
      <w:r w:rsidRPr="00261CC3">
        <w:rPr>
          <w:rFonts w:ascii="Times New Roman" w:hAnsi="Times New Roman" w:cs="Times New Roman"/>
          <w:b/>
          <w:bCs/>
        </w:rPr>
        <w:t>flashes</w:t>
      </w:r>
      <w:r w:rsidRPr="00261CC3">
        <w:rPr>
          <w:rFonts w:ascii="Times New Roman" w:hAnsi="Times New Roman" w:cs="Times New Roman"/>
        </w:rPr>
        <w:t>”) can be issued with scope (all or selected sites) and an expiry time or manual dismissal.</w:t>
      </w:r>
    </w:p>
    <w:p w14:paraId="053C807F" w14:textId="77777777" w:rsidR="006F383C" w:rsidRPr="00261CC3" w:rsidRDefault="006F383C" w:rsidP="006F383C">
      <w:pPr>
        <w:rPr>
          <w:rFonts w:ascii="Times New Roman" w:hAnsi="Times New Roman" w:cs="Times New Roman"/>
        </w:rPr>
      </w:pPr>
      <w:r w:rsidRPr="00261CC3">
        <w:rPr>
          <w:rFonts w:ascii="Times New Roman" w:hAnsi="Times New Roman" w:cs="Times New Roman"/>
          <w:b/>
          <w:bCs/>
        </w:rPr>
        <w:t>B. Operations &amp; administration</w:t>
      </w:r>
      <w:r w:rsidRPr="00261CC3">
        <w:rPr>
          <w:rFonts w:ascii="Times New Roman" w:hAnsi="Times New Roman" w:cs="Times New Roman"/>
        </w:rPr>
        <w:br/>
        <w:t>Centralized management of widget sets, data sources, per-site overrides, theming, and access rights/roles.</w:t>
      </w:r>
      <w:r w:rsidRPr="00261CC3">
        <w:rPr>
          <w:rFonts w:ascii="Times New Roman" w:hAnsi="Times New Roman" w:cs="Times New Roman"/>
        </w:rPr>
        <w:br/>
        <w:t>Monitoring shall provide basic health, content synchronization status, last update timestamps, and client version.</w:t>
      </w:r>
    </w:p>
    <w:p w14:paraId="7D1A33E4" w14:textId="06AC513C" w:rsidR="006F383C" w:rsidRPr="00261CC3" w:rsidRDefault="006F383C" w:rsidP="006F383C">
      <w:pPr>
        <w:rPr>
          <w:rFonts w:ascii="Times New Roman" w:hAnsi="Times New Roman" w:cs="Times New Roman"/>
        </w:rPr>
      </w:pPr>
      <w:r w:rsidRPr="00261CC3">
        <w:rPr>
          <w:rFonts w:ascii="Times New Roman" w:hAnsi="Times New Roman" w:cs="Times New Roman"/>
          <w:b/>
          <w:bCs/>
        </w:rPr>
        <w:t>C. Site/client tasks</w:t>
      </w:r>
      <w:r w:rsidRPr="00261CC3">
        <w:rPr>
          <w:rFonts w:ascii="Times New Roman" w:hAnsi="Times New Roman" w:cs="Times New Roman"/>
        </w:rPr>
        <w:br/>
        <w:t>Display published pages; allow drill-down to detailed pages</w:t>
      </w:r>
      <w:r w:rsidR="00DE5EC5" w:rsidRPr="00261CC3">
        <w:rPr>
          <w:rFonts w:ascii="Times New Roman" w:hAnsi="Times New Roman" w:cs="Times New Roman"/>
        </w:rPr>
        <w:t xml:space="preserve"> (i.e. click on widget show more information).</w:t>
      </w:r>
      <w:r w:rsidRPr="00261CC3">
        <w:rPr>
          <w:rFonts w:ascii="Times New Roman" w:hAnsi="Times New Roman" w:cs="Times New Roman"/>
        </w:rPr>
        <w:br/>
        <w:t xml:space="preserve">Login by </w:t>
      </w:r>
      <w:r w:rsidRPr="00261CC3">
        <w:rPr>
          <w:rFonts w:ascii="Times New Roman" w:hAnsi="Times New Roman" w:cs="Times New Roman"/>
          <w:b/>
          <w:bCs/>
        </w:rPr>
        <w:t>Employee ID</w:t>
      </w:r>
      <w:r w:rsidRPr="00261CC3">
        <w:rPr>
          <w:rFonts w:ascii="Times New Roman" w:hAnsi="Times New Roman" w:cs="Times New Roman"/>
        </w:rPr>
        <w:t xml:space="preserve"> when user identification is required.</w:t>
      </w:r>
      <w:r w:rsidRPr="00261CC3">
        <w:rPr>
          <w:rFonts w:ascii="Times New Roman" w:hAnsi="Times New Roman" w:cs="Times New Roman"/>
        </w:rPr>
        <w:br/>
      </w:r>
      <w:r w:rsidRPr="00261CC3">
        <w:rPr>
          <w:rFonts w:ascii="Times New Roman" w:hAnsi="Times New Roman" w:cs="Times New Roman"/>
          <w:b/>
          <w:bCs/>
        </w:rPr>
        <w:t>Client-side</w:t>
      </w:r>
      <w:r w:rsidRPr="00261CC3">
        <w:rPr>
          <w:rFonts w:ascii="Times New Roman" w:hAnsi="Times New Roman" w:cs="Times New Roman"/>
        </w:rPr>
        <w:t xml:space="preserve"> offline cache of the main page and core assets, with background synchronization when connectivity is available.</w:t>
      </w:r>
    </w:p>
    <w:p w14:paraId="7145B506" w14:textId="77777777" w:rsidR="006F383C" w:rsidRPr="00261CC3" w:rsidRDefault="006F383C" w:rsidP="006F383C">
      <w:pPr>
        <w:rPr>
          <w:rFonts w:ascii="Times New Roman" w:hAnsi="Times New Roman" w:cs="Times New Roman"/>
          <w:b/>
          <w:bCs/>
        </w:rPr>
      </w:pPr>
      <w:r w:rsidRPr="00261CC3">
        <w:rPr>
          <w:rFonts w:ascii="Times New Roman" w:hAnsi="Times New Roman" w:cs="Times New Roman"/>
          <w:b/>
          <w:bCs/>
        </w:rPr>
        <w:t>4.1.2. Business and functional requirements</w:t>
      </w:r>
    </w:p>
    <w:p w14:paraId="1A3EA97C" w14:textId="77777777" w:rsidR="006F383C" w:rsidRPr="00261CC3" w:rsidRDefault="006F383C" w:rsidP="006F383C">
      <w:pPr>
        <w:rPr>
          <w:rFonts w:ascii="Times New Roman" w:hAnsi="Times New Roman" w:cs="Times New Roman"/>
        </w:rPr>
      </w:pPr>
      <w:r w:rsidRPr="00261CC3">
        <w:rPr>
          <w:rFonts w:ascii="Times New Roman" w:hAnsi="Times New Roman" w:cs="Times New Roman"/>
        </w:rPr>
        <w:t>The Software shall provide the functions below (centrally configurable; per-site sets may differ).</w:t>
      </w:r>
    </w:p>
    <w:p w14:paraId="70F8A8B9" w14:textId="31A919E5" w:rsidR="006F383C" w:rsidRPr="00261CC3" w:rsidRDefault="006F383C" w:rsidP="006F383C">
      <w:pPr>
        <w:rPr>
          <w:rFonts w:ascii="Times New Roman" w:hAnsi="Times New Roman" w:cs="Times New Roman"/>
        </w:rPr>
      </w:pPr>
      <w:proofErr w:type="spellStart"/>
      <w:r w:rsidRPr="00261CC3">
        <w:rPr>
          <w:rFonts w:ascii="Times New Roman" w:hAnsi="Times New Roman" w:cs="Times New Roman"/>
          <w:b/>
          <w:bCs/>
        </w:rPr>
        <w:t>Widgetized</w:t>
      </w:r>
      <w:proofErr w:type="spellEnd"/>
      <w:r w:rsidRPr="00261CC3">
        <w:rPr>
          <w:rFonts w:ascii="Times New Roman" w:hAnsi="Times New Roman" w:cs="Times New Roman"/>
          <w:b/>
          <w:bCs/>
        </w:rPr>
        <w:t xml:space="preserve"> information &amp; actions (minimum set to be delivered under the contract):</w:t>
      </w:r>
      <w:r w:rsidRPr="00261CC3">
        <w:rPr>
          <w:rFonts w:ascii="Times New Roman" w:hAnsi="Times New Roman" w:cs="Times New Roman"/>
        </w:rPr>
        <w:br/>
        <w:t>• Site name</w:t>
      </w:r>
      <w:r w:rsidRPr="00261CC3">
        <w:rPr>
          <w:rFonts w:ascii="Times New Roman" w:hAnsi="Times New Roman" w:cs="Times New Roman"/>
        </w:rPr>
        <w:br/>
        <w:t>• Days without incidents</w:t>
      </w:r>
      <w:r w:rsidRPr="00261CC3">
        <w:rPr>
          <w:rFonts w:ascii="Times New Roman" w:hAnsi="Times New Roman" w:cs="Times New Roman"/>
        </w:rPr>
        <w:br/>
        <w:t>• Date &amp; time (production calendar / time balance)</w:t>
      </w:r>
      <w:r w:rsidRPr="00261CC3">
        <w:rPr>
          <w:rFonts w:ascii="Times New Roman" w:hAnsi="Times New Roman" w:cs="Times New Roman"/>
        </w:rPr>
        <w:br/>
        <w:t>• Organizational structure</w:t>
      </w:r>
      <w:r w:rsidRPr="00261CC3">
        <w:rPr>
          <w:rFonts w:ascii="Times New Roman" w:hAnsi="Times New Roman" w:cs="Times New Roman"/>
        </w:rPr>
        <w:br/>
        <w:t>• Core values; development focus; corporate ethics</w:t>
      </w:r>
      <w:r w:rsidR="001F365F" w:rsidRPr="00261CC3">
        <w:rPr>
          <w:rFonts w:ascii="Times New Roman" w:hAnsi="Times New Roman" w:cs="Times New Roman"/>
        </w:rPr>
        <w:br/>
        <w:t xml:space="preserve">• </w:t>
      </w:r>
      <w:r w:rsidR="00144875" w:rsidRPr="00261CC3">
        <w:rPr>
          <w:rFonts w:ascii="Times New Roman" w:hAnsi="Times New Roman" w:cs="Times New Roman"/>
        </w:rPr>
        <w:t>Integration with internal company portals (company history: milestones, 3D models, facility descriptions) via one of the following:</w:t>
      </w:r>
      <w:r w:rsidR="00144875" w:rsidRPr="00261CC3">
        <w:rPr>
          <w:rFonts w:ascii="Times New Roman" w:hAnsi="Times New Roman" w:cs="Times New Roman"/>
        </w:rPr>
        <w:br/>
        <w:t xml:space="preserve">– embedded </w:t>
      </w:r>
      <w:proofErr w:type="spellStart"/>
      <w:r w:rsidR="00144875" w:rsidRPr="00261CC3">
        <w:rPr>
          <w:rFonts w:ascii="Times New Roman" w:hAnsi="Times New Roman" w:cs="Times New Roman"/>
        </w:rPr>
        <w:t>iframes</w:t>
      </w:r>
      <w:proofErr w:type="spellEnd"/>
      <w:r w:rsidR="00144875" w:rsidRPr="00261CC3">
        <w:rPr>
          <w:rFonts w:ascii="Times New Roman" w:hAnsi="Times New Roman" w:cs="Times New Roman"/>
        </w:rPr>
        <w:t xml:space="preserve"> of approved internal content;</w:t>
      </w:r>
      <w:r w:rsidR="00144875" w:rsidRPr="00261CC3">
        <w:rPr>
          <w:rFonts w:ascii="Times New Roman" w:hAnsi="Times New Roman" w:cs="Times New Roman"/>
        </w:rPr>
        <w:br/>
        <w:t>– approved deep links to internal sites;</w:t>
      </w:r>
      <w:r w:rsidR="00144875" w:rsidRPr="00261CC3">
        <w:rPr>
          <w:rFonts w:ascii="Times New Roman" w:hAnsi="Times New Roman" w:cs="Times New Roman"/>
        </w:rPr>
        <w:br/>
        <w:t>– structured data integration (APIs/files or schedule</w:t>
      </w:r>
      <w:r w:rsidR="00732C39" w:rsidRPr="00261CC3">
        <w:rPr>
          <w:rFonts w:ascii="Times New Roman" w:hAnsi="Times New Roman" w:cs="Times New Roman"/>
        </w:rPr>
        <w:t>d</w:t>
      </w:r>
      <w:r w:rsidR="00144875" w:rsidRPr="00261CC3">
        <w:rPr>
          <w:rFonts w:ascii="Times New Roman" w:hAnsi="Times New Roman" w:cs="Times New Roman"/>
        </w:rPr>
        <w:t>).</w:t>
      </w:r>
      <w:r w:rsidRPr="00261CC3">
        <w:rPr>
          <w:rFonts w:ascii="Times New Roman" w:hAnsi="Times New Roman" w:cs="Times New Roman"/>
        </w:rPr>
        <w:br/>
        <w:t>• Emergency response plan; 3D map / evacuation plan</w:t>
      </w:r>
      <w:r w:rsidRPr="00261CC3">
        <w:rPr>
          <w:rFonts w:ascii="Times New Roman" w:hAnsi="Times New Roman" w:cs="Times New Roman"/>
        </w:rPr>
        <w:br/>
        <w:t>• Facility and crew ratings</w:t>
      </w:r>
      <w:r w:rsidRPr="00261CC3">
        <w:rPr>
          <w:rFonts w:ascii="Times New Roman" w:hAnsi="Times New Roman" w:cs="Times New Roman"/>
        </w:rPr>
        <w:br/>
        <w:t>• HSSE (rules, STOP program, Vision Zero, trainings, expert recommendations, best teams</w:t>
      </w:r>
      <w:r w:rsidR="00261CC3">
        <w:rPr>
          <w:rFonts w:ascii="Times New Roman" w:hAnsi="Times New Roman" w:cs="Times New Roman"/>
        </w:rPr>
        <w:t>…</w:t>
      </w:r>
      <w:r w:rsidRPr="00261CC3">
        <w:rPr>
          <w:rFonts w:ascii="Times New Roman" w:hAnsi="Times New Roman" w:cs="Times New Roman"/>
        </w:rPr>
        <w:t>)</w:t>
      </w:r>
      <w:r w:rsidR="00671449" w:rsidRPr="00261CC3">
        <w:rPr>
          <w:rFonts w:ascii="Times New Roman" w:hAnsi="Times New Roman" w:cs="Times New Roman"/>
        </w:rPr>
        <w:t xml:space="preserve"> </w:t>
      </w:r>
      <w:r w:rsidRPr="00261CC3">
        <w:rPr>
          <w:rFonts w:ascii="Times New Roman" w:hAnsi="Times New Roman" w:cs="Times New Roman"/>
        </w:rPr>
        <w:br/>
      </w:r>
      <w:r w:rsidRPr="00261CC3">
        <w:rPr>
          <w:rFonts w:ascii="Times New Roman" w:hAnsi="Times New Roman" w:cs="Times New Roman"/>
        </w:rPr>
        <w:lastRenderedPageBreak/>
        <w:t>• Quality management (5S, SOP, best workers, passive safety)</w:t>
      </w:r>
      <w:r w:rsidRPr="00261CC3">
        <w:rPr>
          <w:rFonts w:ascii="Times New Roman" w:hAnsi="Times New Roman" w:cs="Times New Roman"/>
        </w:rPr>
        <w:br/>
        <w:t>• Environment (monitoring, recommendations)</w:t>
      </w:r>
      <w:r w:rsidRPr="00261CC3">
        <w:rPr>
          <w:rFonts w:ascii="Times New Roman" w:hAnsi="Times New Roman" w:cs="Times New Roman"/>
        </w:rPr>
        <w:br/>
        <w:t>• Contacts (responsible persons)</w:t>
      </w:r>
      <w:r w:rsidRPr="00261CC3">
        <w:rPr>
          <w:rFonts w:ascii="Times New Roman" w:hAnsi="Times New Roman" w:cs="Times New Roman"/>
        </w:rPr>
        <w:br/>
        <w:t>• News (announcements and events); scrolling ticker</w:t>
      </w:r>
      <w:r w:rsidRPr="00261CC3">
        <w:rPr>
          <w:rFonts w:ascii="Times New Roman" w:hAnsi="Times New Roman" w:cs="Times New Roman"/>
        </w:rPr>
        <w:br/>
        <w:t>• Unresolved violations</w:t>
      </w:r>
      <w:r w:rsidRPr="00261CC3">
        <w:rPr>
          <w:rFonts w:ascii="Times New Roman" w:hAnsi="Times New Roman" w:cs="Times New Roman"/>
        </w:rPr>
        <w:br/>
        <w:t>• Regulatory documents (rules, standards)</w:t>
      </w:r>
      <w:r w:rsidRPr="00261CC3">
        <w:rPr>
          <w:rFonts w:ascii="Times New Roman" w:hAnsi="Times New Roman" w:cs="Times New Roman"/>
        </w:rPr>
        <w:br/>
        <w:t>• Info from Technical Department; Safety &amp; Environment Unit</w:t>
      </w:r>
      <w:r w:rsidRPr="00261CC3">
        <w:rPr>
          <w:rFonts w:ascii="Times New Roman" w:hAnsi="Times New Roman" w:cs="Times New Roman"/>
        </w:rPr>
        <w:br/>
        <w:t>• HR information (reward orders, timesheets, form templates)</w:t>
      </w:r>
      <w:r w:rsidRPr="00261CC3">
        <w:rPr>
          <w:rFonts w:ascii="Times New Roman" w:hAnsi="Times New Roman" w:cs="Times New Roman"/>
        </w:rPr>
        <w:br/>
        <w:t>• Production indicators (with department breakdown, as applicable)</w:t>
      </w:r>
      <w:r w:rsidRPr="00261CC3">
        <w:rPr>
          <w:rFonts w:ascii="Times New Roman" w:hAnsi="Times New Roman" w:cs="Times New Roman"/>
        </w:rPr>
        <w:br/>
        <w:t>• Capital construction plan</w:t>
      </w:r>
      <w:r w:rsidRPr="00261CC3">
        <w:rPr>
          <w:rFonts w:ascii="Times New Roman" w:hAnsi="Times New Roman" w:cs="Times New Roman"/>
        </w:rPr>
        <w:br/>
        <w:t>• Site manager’s active zone (tasks, achievements, maintenance plan, flight/shift schedules)</w:t>
      </w:r>
      <w:r w:rsidRPr="00261CC3">
        <w:rPr>
          <w:rFonts w:ascii="Times New Roman" w:hAnsi="Times New Roman" w:cs="Times New Roman"/>
        </w:rPr>
        <w:br/>
        <w:t xml:space="preserve">• </w:t>
      </w:r>
      <w:r w:rsidRPr="00261CC3">
        <w:rPr>
          <w:rFonts w:ascii="Times New Roman" w:hAnsi="Times New Roman" w:cs="Times New Roman"/>
          <w:b/>
          <w:bCs/>
        </w:rPr>
        <w:t>“Report Incident” button</w:t>
      </w:r>
      <w:r w:rsidRPr="00261CC3">
        <w:rPr>
          <w:rFonts w:ascii="Times New Roman" w:hAnsi="Times New Roman" w:cs="Times New Roman"/>
        </w:rPr>
        <w:t xml:space="preserve"> — opens a configurable form (at minimum: incident type, location/site, date/time, description, optional photo/attachment, reporter’s Employee ID; routing rules and recipients configurable by the Customer)</w:t>
      </w:r>
      <w:r w:rsidRPr="00261CC3">
        <w:rPr>
          <w:rFonts w:ascii="Times New Roman" w:hAnsi="Times New Roman" w:cs="Times New Roman"/>
        </w:rPr>
        <w:br/>
        <w:t xml:space="preserve">• </w:t>
      </w:r>
      <w:r w:rsidRPr="00261CC3">
        <w:rPr>
          <w:rFonts w:ascii="Times New Roman" w:hAnsi="Times New Roman" w:cs="Times New Roman"/>
          <w:b/>
          <w:bCs/>
        </w:rPr>
        <w:t>Visit counter</w:t>
      </w:r>
      <w:r w:rsidRPr="00261CC3">
        <w:rPr>
          <w:rFonts w:ascii="Times New Roman" w:hAnsi="Times New Roman" w:cs="Times New Roman"/>
        </w:rPr>
        <w:t xml:space="preserve"> — counts </w:t>
      </w:r>
      <w:r w:rsidRPr="00261CC3">
        <w:rPr>
          <w:rFonts w:ascii="Times New Roman" w:hAnsi="Times New Roman" w:cs="Times New Roman"/>
          <w:b/>
          <w:bCs/>
        </w:rPr>
        <w:t>unique users per day per site</w:t>
      </w:r>
      <w:r w:rsidRPr="00261CC3">
        <w:rPr>
          <w:rFonts w:ascii="Times New Roman" w:hAnsi="Times New Roman" w:cs="Times New Roman"/>
        </w:rPr>
        <w:t xml:space="preserve"> based on Employee-ID login (also provide total visits)</w:t>
      </w:r>
    </w:p>
    <w:p w14:paraId="0E6DC7A2" w14:textId="77777777" w:rsidR="006F383C" w:rsidRPr="00261CC3" w:rsidRDefault="006F383C" w:rsidP="006F383C">
      <w:pPr>
        <w:rPr>
          <w:rFonts w:ascii="Times New Roman" w:hAnsi="Times New Roman" w:cs="Times New Roman"/>
        </w:rPr>
      </w:pPr>
      <w:r w:rsidRPr="00261CC3">
        <w:rPr>
          <w:rFonts w:ascii="Times New Roman" w:hAnsi="Times New Roman" w:cs="Times New Roman"/>
          <w:b/>
          <w:bCs/>
        </w:rPr>
        <w:t>Administration &amp; configuration</w:t>
      </w:r>
      <w:r w:rsidRPr="00261CC3">
        <w:rPr>
          <w:rFonts w:ascii="Times New Roman" w:hAnsi="Times New Roman" w:cs="Times New Roman"/>
        </w:rPr>
        <w:br/>
        <w:t>• Visual editor for creating widgets and pages; layout and navigation configuration</w:t>
      </w:r>
      <w:r w:rsidRPr="00261CC3">
        <w:rPr>
          <w:rFonts w:ascii="Times New Roman" w:hAnsi="Times New Roman" w:cs="Times New Roman"/>
        </w:rPr>
        <w:br/>
        <w:t>• Conditional formatting rules (e.g., thresholds for text/background color)</w:t>
      </w:r>
      <w:r w:rsidRPr="00261CC3">
        <w:rPr>
          <w:rFonts w:ascii="Times New Roman" w:hAnsi="Times New Roman" w:cs="Times New Roman"/>
        </w:rPr>
        <w:br/>
        <w:t>• Per-site overrides for data sources, widget visibility, and themes</w:t>
      </w:r>
      <w:r w:rsidRPr="00261CC3">
        <w:rPr>
          <w:rFonts w:ascii="Times New Roman" w:hAnsi="Times New Roman" w:cs="Times New Roman"/>
        </w:rPr>
        <w:br/>
        <w:t>• Scheduling of content publication/expiry</w:t>
      </w:r>
      <w:r w:rsidRPr="00261CC3">
        <w:rPr>
          <w:rFonts w:ascii="Times New Roman" w:hAnsi="Times New Roman" w:cs="Times New Roman"/>
        </w:rPr>
        <w:br/>
        <w:t>• Targeted delivery of flashes (all or selected sites)</w:t>
      </w:r>
    </w:p>
    <w:p w14:paraId="2490403C" w14:textId="77777777" w:rsidR="006F383C" w:rsidRPr="00261CC3" w:rsidRDefault="006F383C" w:rsidP="006F383C">
      <w:pPr>
        <w:rPr>
          <w:rFonts w:ascii="Times New Roman" w:hAnsi="Times New Roman" w:cs="Times New Roman"/>
        </w:rPr>
      </w:pPr>
      <w:r w:rsidRPr="00261CC3">
        <w:rPr>
          <w:rFonts w:ascii="Times New Roman" w:hAnsi="Times New Roman" w:cs="Times New Roman"/>
          <w:b/>
          <w:bCs/>
        </w:rPr>
        <w:t>Search &amp; access</w:t>
      </w:r>
      <w:r w:rsidRPr="00261CC3">
        <w:rPr>
          <w:rFonts w:ascii="Times New Roman" w:hAnsi="Times New Roman" w:cs="Times New Roman"/>
        </w:rPr>
        <w:br/>
        <w:t>• Search over published titles/metadata (minimum)</w:t>
      </w:r>
      <w:r w:rsidRPr="00261CC3">
        <w:rPr>
          <w:rFonts w:ascii="Times New Roman" w:hAnsi="Times New Roman" w:cs="Times New Roman"/>
        </w:rPr>
        <w:br/>
        <w:t>• Role-based access control for administrative functions</w:t>
      </w:r>
    </w:p>
    <w:p w14:paraId="4CFD01FB" w14:textId="77777777" w:rsidR="006F383C" w:rsidRPr="00261CC3" w:rsidRDefault="006F383C" w:rsidP="006F383C">
      <w:pPr>
        <w:rPr>
          <w:rFonts w:ascii="Times New Roman" w:hAnsi="Times New Roman" w:cs="Times New Roman"/>
        </w:rPr>
      </w:pPr>
      <w:r w:rsidRPr="00261CC3">
        <w:rPr>
          <w:rFonts w:ascii="Times New Roman" w:hAnsi="Times New Roman" w:cs="Times New Roman"/>
          <w:b/>
          <w:bCs/>
        </w:rPr>
        <w:t>Abbreviations (for clarity in this Section):</w:t>
      </w:r>
      <w:r w:rsidRPr="00261CC3">
        <w:rPr>
          <w:rFonts w:ascii="Times New Roman" w:hAnsi="Times New Roman" w:cs="Times New Roman"/>
        </w:rPr>
        <w:br/>
      </w:r>
      <w:r w:rsidRPr="00261CC3">
        <w:rPr>
          <w:rFonts w:ascii="Times New Roman" w:hAnsi="Times New Roman" w:cs="Times New Roman"/>
          <w:b/>
          <w:bCs/>
        </w:rPr>
        <w:t>HSSE</w:t>
      </w:r>
      <w:r w:rsidRPr="00261CC3">
        <w:rPr>
          <w:rFonts w:ascii="Times New Roman" w:hAnsi="Times New Roman" w:cs="Times New Roman"/>
        </w:rPr>
        <w:t xml:space="preserve"> – Health, Safety, Security, Environment</w:t>
      </w:r>
      <w:r w:rsidRPr="00261CC3">
        <w:rPr>
          <w:rFonts w:ascii="Times New Roman" w:hAnsi="Times New Roman" w:cs="Times New Roman"/>
        </w:rPr>
        <w:br/>
      </w:r>
      <w:r w:rsidRPr="00261CC3">
        <w:rPr>
          <w:rFonts w:ascii="Times New Roman" w:hAnsi="Times New Roman" w:cs="Times New Roman"/>
          <w:b/>
          <w:bCs/>
        </w:rPr>
        <w:t>5S</w:t>
      </w:r>
      <w:r w:rsidRPr="00261CC3">
        <w:rPr>
          <w:rFonts w:ascii="Times New Roman" w:hAnsi="Times New Roman" w:cs="Times New Roman"/>
        </w:rPr>
        <w:t xml:space="preserve"> – Sort, </w:t>
      </w:r>
      <w:proofErr w:type="gramStart"/>
      <w:r w:rsidRPr="00261CC3">
        <w:rPr>
          <w:rFonts w:ascii="Times New Roman" w:hAnsi="Times New Roman" w:cs="Times New Roman"/>
        </w:rPr>
        <w:t>Set</w:t>
      </w:r>
      <w:proofErr w:type="gramEnd"/>
      <w:r w:rsidRPr="00261CC3">
        <w:rPr>
          <w:rFonts w:ascii="Times New Roman" w:hAnsi="Times New Roman" w:cs="Times New Roman"/>
        </w:rPr>
        <w:t xml:space="preserve"> in order, Shine, Standardize, Sustain</w:t>
      </w:r>
      <w:r w:rsidRPr="00261CC3">
        <w:rPr>
          <w:rFonts w:ascii="Times New Roman" w:hAnsi="Times New Roman" w:cs="Times New Roman"/>
        </w:rPr>
        <w:br/>
      </w:r>
      <w:r w:rsidRPr="00261CC3">
        <w:rPr>
          <w:rFonts w:ascii="Times New Roman" w:hAnsi="Times New Roman" w:cs="Times New Roman"/>
          <w:b/>
          <w:bCs/>
        </w:rPr>
        <w:t>SOP</w:t>
      </w:r>
      <w:r w:rsidRPr="00261CC3">
        <w:rPr>
          <w:rFonts w:ascii="Times New Roman" w:hAnsi="Times New Roman" w:cs="Times New Roman"/>
        </w:rPr>
        <w:t xml:space="preserve"> – Standard Operating Procedure</w:t>
      </w:r>
    </w:p>
    <w:p w14:paraId="2141DF44" w14:textId="77777777" w:rsidR="006F383C" w:rsidRPr="00261CC3" w:rsidRDefault="006F383C" w:rsidP="006F383C">
      <w:pPr>
        <w:rPr>
          <w:rFonts w:ascii="Times New Roman" w:hAnsi="Times New Roman" w:cs="Times New Roman"/>
          <w:b/>
          <w:bCs/>
        </w:rPr>
      </w:pPr>
      <w:r w:rsidRPr="00261CC3">
        <w:rPr>
          <w:rFonts w:ascii="Times New Roman" w:hAnsi="Times New Roman" w:cs="Times New Roman"/>
          <w:b/>
          <w:bCs/>
        </w:rPr>
        <w:t>4.1.3. User interface requirements</w:t>
      </w:r>
    </w:p>
    <w:p w14:paraId="771EE873" w14:textId="77777777" w:rsidR="006F383C" w:rsidRPr="00261CC3" w:rsidRDefault="006F383C" w:rsidP="006F383C">
      <w:pPr>
        <w:rPr>
          <w:rFonts w:ascii="Times New Roman" w:hAnsi="Times New Roman" w:cs="Times New Roman"/>
        </w:rPr>
      </w:pPr>
      <w:r w:rsidRPr="00261CC3">
        <w:rPr>
          <w:rFonts w:ascii="Times New Roman" w:hAnsi="Times New Roman" w:cs="Times New Roman"/>
        </w:rPr>
        <w:t>• Intuitive, kiosk-friendly UI with clear separation of blocks and backward navigation</w:t>
      </w:r>
      <w:r w:rsidRPr="00261CC3">
        <w:rPr>
          <w:rFonts w:ascii="Times New Roman" w:hAnsi="Times New Roman" w:cs="Times New Roman"/>
        </w:rPr>
        <w:br/>
        <w:t xml:space="preserve">• Multilingual content: </w:t>
      </w:r>
      <w:r w:rsidRPr="00261CC3">
        <w:rPr>
          <w:rFonts w:ascii="Times New Roman" w:hAnsi="Times New Roman" w:cs="Times New Roman"/>
          <w:b/>
          <w:bCs/>
        </w:rPr>
        <w:t>Russian, Vietnamese, English</w:t>
      </w:r>
      <w:r w:rsidRPr="00261CC3">
        <w:rPr>
          <w:rFonts w:ascii="Times New Roman" w:hAnsi="Times New Roman" w:cs="Times New Roman"/>
        </w:rPr>
        <w:t xml:space="preserve"> (language toggle)</w:t>
      </w:r>
      <w:r w:rsidRPr="00261CC3">
        <w:rPr>
          <w:rFonts w:ascii="Times New Roman" w:hAnsi="Times New Roman" w:cs="Times New Roman"/>
        </w:rPr>
        <w:br/>
        <w:t xml:space="preserve">• Adaptive display for typical kiosk resolutions and aspect ratios; </w:t>
      </w:r>
      <w:r w:rsidRPr="00261CC3">
        <w:rPr>
          <w:rFonts w:ascii="Times New Roman" w:hAnsi="Times New Roman" w:cs="Times New Roman"/>
          <w:b/>
          <w:bCs/>
        </w:rPr>
        <w:t>touch-screen compatible</w:t>
      </w:r>
      <w:r w:rsidRPr="00261CC3">
        <w:rPr>
          <w:rFonts w:ascii="Times New Roman" w:hAnsi="Times New Roman" w:cs="Times New Roman"/>
        </w:rPr>
        <w:br/>
        <w:t xml:space="preserve">• Support for site-level </w:t>
      </w:r>
      <w:bookmarkStart w:id="1" w:name="_Hlk208945778"/>
      <w:r w:rsidRPr="00261CC3">
        <w:rPr>
          <w:rFonts w:ascii="Times New Roman" w:hAnsi="Times New Roman" w:cs="Times New Roman"/>
        </w:rPr>
        <w:t xml:space="preserve">theming </w:t>
      </w:r>
      <w:bookmarkEnd w:id="1"/>
      <w:r w:rsidRPr="00261CC3">
        <w:rPr>
          <w:rFonts w:ascii="Times New Roman" w:hAnsi="Times New Roman" w:cs="Times New Roman"/>
        </w:rPr>
        <w:t>(logo/colors/brand elements)</w:t>
      </w:r>
    </w:p>
    <w:p w14:paraId="77C87F2E" w14:textId="77777777" w:rsidR="006F383C" w:rsidRPr="00261CC3" w:rsidRDefault="006F383C" w:rsidP="006F383C">
      <w:pPr>
        <w:rPr>
          <w:rFonts w:ascii="Times New Roman" w:hAnsi="Times New Roman" w:cs="Times New Roman"/>
          <w:b/>
          <w:bCs/>
        </w:rPr>
      </w:pPr>
      <w:r w:rsidRPr="00261CC3">
        <w:rPr>
          <w:rFonts w:ascii="Times New Roman" w:hAnsi="Times New Roman" w:cs="Times New Roman"/>
          <w:b/>
          <w:bCs/>
        </w:rPr>
        <w:t>4.1.4. System architecture and integration requirements</w:t>
      </w:r>
    </w:p>
    <w:p w14:paraId="61C40E35" w14:textId="6A849337" w:rsidR="006F383C" w:rsidRPr="00261CC3" w:rsidRDefault="006F383C" w:rsidP="006F383C">
      <w:pPr>
        <w:rPr>
          <w:rFonts w:ascii="Times New Roman" w:hAnsi="Times New Roman" w:cs="Times New Roman"/>
        </w:rPr>
      </w:pPr>
      <w:r w:rsidRPr="00261CC3">
        <w:rPr>
          <w:rFonts w:ascii="Times New Roman" w:hAnsi="Times New Roman" w:cs="Times New Roman"/>
        </w:rPr>
        <w:t>• Runs on the Customer’s on-premises infrastructure; availability appropriate for kiosk use</w:t>
      </w:r>
      <w:r w:rsidRPr="00261CC3">
        <w:rPr>
          <w:rFonts w:ascii="Times New Roman" w:hAnsi="Times New Roman" w:cs="Times New Roman"/>
        </w:rPr>
        <w:br/>
        <w:t xml:space="preserve">• </w:t>
      </w:r>
      <w:r w:rsidRPr="00261CC3">
        <w:rPr>
          <w:rFonts w:ascii="Times New Roman" w:hAnsi="Times New Roman" w:cs="Times New Roman"/>
          <w:b/>
          <w:bCs/>
        </w:rPr>
        <w:t>Clients:</w:t>
      </w:r>
      <w:r w:rsidRPr="00261CC3">
        <w:rPr>
          <w:rFonts w:ascii="Times New Roman" w:hAnsi="Times New Roman" w:cs="Times New Roman"/>
        </w:rPr>
        <w:t xml:space="preserve"> Windows/Linux kiosks </w:t>
      </w:r>
      <w:r w:rsidR="007D7E1C" w:rsidRPr="00261CC3">
        <w:rPr>
          <w:rFonts w:ascii="Times New Roman" w:hAnsi="Times New Roman" w:cs="Times New Roman"/>
        </w:rPr>
        <w:t xml:space="preserve">with </w:t>
      </w:r>
      <w:r w:rsidRPr="00261CC3">
        <w:rPr>
          <w:rFonts w:ascii="Times New Roman" w:hAnsi="Times New Roman" w:cs="Times New Roman"/>
        </w:rPr>
        <w:t xml:space="preserve">Chromium-based browsers </w:t>
      </w:r>
      <w:r w:rsidR="00E4056D" w:rsidRPr="00261CC3">
        <w:rPr>
          <w:rFonts w:ascii="Times New Roman" w:hAnsi="Times New Roman" w:cs="Times New Roman"/>
        </w:rPr>
        <w:t>(The client should also operate as a standard website, with additional limitations enforced via role-based access.)</w:t>
      </w:r>
      <w:r w:rsidRPr="00261CC3">
        <w:rPr>
          <w:rFonts w:ascii="Times New Roman" w:hAnsi="Times New Roman" w:cs="Times New Roman"/>
        </w:rPr>
        <w:br/>
        <w:t xml:space="preserve">• </w:t>
      </w:r>
      <w:r w:rsidRPr="00261CC3">
        <w:rPr>
          <w:rFonts w:ascii="Times New Roman" w:hAnsi="Times New Roman" w:cs="Times New Roman"/>
          <w:b/>
          <w:bCs/>
        </w:rPr>
        <w:t>Data exchange:</w:t>
      </w:r>
      <w:r w:rsidRPr="00261CC3">
        <w:rPr>
          <w:rFonts w:ascii="Times New Roman" w:hAnsi="Times New Roman" w:cs="Times New Roman"/>
        </w:rPr>
        <w:t xml:space="preserve"> </w:t>
      </w:r>
      <w:r w:rsidRPr="00261CC3">
        <w:rPr>
          <w:rFonts w:ascii="Times New Roman" w:hAnsi="Times New Roman" w:cs="Times New Roman"/>
          <w:b/>
          <w:bCs/>
        </w:rPr>
        <w:t>REST/JSON</w:t>
      </w:r>
      <w:r w:rsidRPr="00261CC3">
        <w:rPr>
          <w:rFonts w:ascii="Times New Roman" w:hAnsi="Times New Roman" w:cs="Times New Roman"/>
        </w:rPr>
        <w:t>; widgets receive data in JSON format</w:t>
      </w:r>
      <w:r w:rsidRPr="00261CC3">
        <w:rPr>
          <w:rFonts w:ascii="Times New Roman" w:hAnsi="Times New Roman" w:cs="Times New Roman"/>
        </w:rPr>
        <w:br/>
        <w:t xml:space="preserve">• </w:t>
      </w:r>
      <w:r w:rsidRPr="00261CC3">
        <w:rPr>
          <w:rFonts w:ascii="Times New Roman" w:hAnsi="Times New Roman" w:cs="Times New Roman"/>
          <w:b/>
          <w:bCs/>
        </w:rPr>
        <w:t>Deployment:</w:t>
      </w:r>
      <w:r w:rsidRPr="00261CC3">
        <w:rPr>
          <w:rFonts w:ascii="Times New Roman" w:hAnsi="Times New Roman" w:cs="Times New Roman"/>
        </w:rPr>
        <w:t xml:space="preserve"> provide </w:t>
      </w:r>
      <w:r w:rsidRPr="00261CC3">
        <w:rPr>
          <w:rFonts w:ascii="Times New Roman" w:hAnsi="Times New Roman" w:cs="Times New Roman"/>
          <w:b/>
          <w:bCs/>
        </w:rPr>
        <w:t>Docker Compose</w:t>
      </w:r>
      <w:r w:rsidRPr="00261CC3">
        <w:rPr>
          <w:rFonts w:ascii="Times New Roman" w:hAnsi="Times New Roman" w:cs="Times New Roman"/>
        </w:rPr>
        <w:t xml:space="preserve"> and </w:t>
      </w:r>
      <w:r w:rsidRPr="00261CC3">
        <w:rPr>
          <w:rFonts w:ascii="Times New Roman" w:hAnsi="Times New Roman" w:cs="Times New Roman"/>
          <w:b/>
          <w:bCs/>
        </w:rPr>
        <w:t>Kubernetes</w:t>
      </w:r>
      <w:r w:rsidRPr="00261CC3">
        <w:rPr>
          <w:rFonts w:ascii="Times New Roman" w:hAnsi="Times New Roman" w:cs="Times New Roman"/>
        </w:rPr>
        <w:t xml:space="preserve"> manifests. HTTPS certificates must be replaceable </w:t>
      </w:r>
      <w:r w:rsidRPr="00261CC3">
        <w:rPr>
          <w:rFonts w:ascii="Times New Roman" w:hAnsi="Times New Roman" w:cs="Times New Roman"/>
          <w:b/>
          <w:bCs/>
        </w:rPr>
        <w:t>without</w:t>
      </w:r>
      <w:r w:rsidRPr="00261CC3">
        <w:rPr>
          <w:rFonts w:ascii="Times New Roman" w:hAnsi="Times New Roman" w:cs="Times New Roman"/>
        </w:rPr>
        <w:t xml:space="preserve"> rebuilding images (single bind-mount folder for Compose; </w:t>
      </w:r>
      <w:r w:rsidRPr="00261CC3">
        <w:rPr>
          <w:rFonts w:ascii="Times New Roman" w:hAnsi="Times New Roman" w:cs="Times New Roman"/>
          <w:b/>
          <w:bCs/>
        </w:rPr>
        <w:t>cert-manager</w:t>
      </w:r>
      <w:r w:rsidRPr="00261CC3">
        <w:rPr>
          <w:rFonts w:ascii="Times New Roman" w:hAnsi="Times New Roman" w:cs="Times New Roman"/>
        </w:rPr>
        <w:t xml:space="preserve"> for </w:t>
      </w:r>
      <w:r w:rsidRPr="00261CC3">
        <w:rPr>
          <w:rFonts w:ascii="Times New Roman" w:hAnsi="Times New Roman" w:cs="Times New Roman"/>
        </w:rPr>
        <w:lastRenderedPageBreak/>
        <w:t xml:space="preserve">Kubernetes). Include sample </w:t>
      </w:r>
      <w:r w:rsidRPr="00261CC3">
        <w:rPr>
          <w:rFonts w:ascii="Times New Roman" w:hAnsi="Times New Roman" w:cs="Times New Roman"/>
          <w:b/>
          <w:bCs/>
        </w:rPr>
        <w:t>NGINX</w:t>
      </w:r>
      <w:r w:rsidRPr="00261CC3">
        <w:rPr>
          <w:rFonts w:ascii="Times New Roman" w:hAnsi="Times New Roman" w:cs="Times New Roman"/>
        </w:rPr>
        <w:t xml:space="preserve"> reverse-proxy configuration (SSL wrapper)</w:t>
      </w:r>
      <w:r w:rsidRPr="00261CC3">
        <w:rPr>
          <w:rFonts w:ascii="Times New Roman" w:hAnsi="Times New Roman" w:cs="Times New Roman"/>
        </w:rPr>
        <w:br/>
        <w:t xml:space="preserve">• </w:t>
      </w:r>
      <w:r w:rsidRPr="00261CC3">
        <w:rPr>
          <w:rFonts w:ascii="Times New Roman" w:hAnsi="Times New Roman" w:cs="Times New Roman"/>
          <w:b/>
          <w:bCs/>
        </w:rPr>
        <w:t>Integration:</w:t>
      </w:r>
      <w:r w:rsidRPr="00261CC3">
        <w:rPr>
          <w:rFonts w:ascii="Times New Roman" w:hAnsi="Times New Roman" w:cs="Times New Roman"/>
        </w:rPr>
        <w:t xml:space="preserve"> open-standards plan (REST/JSON</w:t>
      </w:r>
      <w:r w:rsidR="00DE5EC5" w:rsidRPr="00261CC3">
        <w:rPr>
          <w:rFonts w:ascii="Times New Roman" w:hAnsi="Times New Roman" w:cs="Times New Roman"/>
        </w:rPr>
        <w:t>/</w:t>
      </w:r>
      <w:r w:rsidR="00701A7D" w:rsidRPr="00261CC3">
        <w:rPr>
          <w:rFonts w:ascii="Times New Roman" w:hAnsi="Times New Roman" w:cs="Times New Roman"/>
        </w:rPr>
        <w:t>MS SQL</w:t>
      </w:r>
      <w:r w:rsidRPr="00261CC3">
        <w:rPr>
          <w:rFonts w:ascii="Times New Roman" w:hAnsi="Times New Roman" w:cs="Times New Roman"/>
        </w:rPr>
        <w:t>) with existing systems (</w:t>
      </w:r>
      <w:proofErr w:type="spellStart"/>
      <w:r w:rsidRPr="00261CC3">
        <w:rPr>
          <w:rFonts w:ascii="Times New Roman" w:hAnsi="Times New Roman" w:cs="Times New Roman"/>
        </w:rPr>
        <w:t>eOffice</w:t>
      </w:r>
      <w:proofErr w:type="spellEnd"/>
      <w:r w:rsidRPr="00261CC3">
        <w:rPr>
          <w:rFonts w:ascii="Times New Roman" w:hAnsi="Times New Roman" w:cs="Times New Roman"/>
        </w:rPr>
        <w:t xml:space="preserve">, EDMS, </w:t>
      </w:r>
      <w:proofErr w:type="gramStart"/>
      <w:r w:rsidRPr="00261CC3">
        <w:rPr>
          <w:rFonts w:ascii="Times New Roman" w:hAnsi="Times New Roman" w:cs="Times New Roman"/>
        </w:rPr>
        <w:t>ISO,  SharePoint</w:t>
      </w:r>
      <w:proofErr w:type="gramEnd"/>
      <w:r w:rsidRPr="00261CC3">
        <w:rPr>
          <w:rFonts w:ascii="Times New Roman" w:hAnsi="Times New Roman" w:cs="Times New Roman"/>
        </w:rPr>
        <w:t>, etc., as approved by the Customer)</w:t>
      </w:r>
      <w:r w:rsidRPr="00261CC3">
        <w:rPr>
          <w:rFonts w:ascii="Times New Roman" w:hAnsi="Times New Roman" w:cs="Times New Roman"/>
        </w:rPr>
        <w:br/>
        <w:t xml:space="preserve">• </w:t>
      </w:r>
      <w:r w:rsidRPr="00261CC3">
        <w:rPr>
          <w:rFonts w:ascii="Times New Roman" w:hAnsi="Times New Roman" w:cs="Times New Roman"/>
          <w:b/>
          <w:bCs/>
        </w:rPr>
        <w:t>Logging:</w:t>
      </w:r>
      <w:r w:rsidRPr="00261CC3">
        <w:rPr>
          <w:rFonts w:ascii="Times New Roman" w:hAnsi="Times New Roman" w:cs="Times New Roman"/>
        </w:rPr>
        <w:t xml:space="preserve"> integration and administrative actions must be logged and available for review</w:t>
      </w:r>
    </w:p>
    <w:p w14:paraId="3961E2E4" w14:textId="77777777" w:rsidR="006F383C" w:rsidRPr="00261CC3" w:rsidRDefault="006F383C" w:rsidP="006F383C">
      <w:pPr>
        <w:rPr>
          <w:rFonts w:ascii="Times New Roman" w:hAnsi="Times New Roman" w:cs="Times New Roman"/>
          <w:b/>
          <w:bCs/>
        </w:rPr>
      </w:pPr>
      <w:r w:rsidRPr="00261CC3">
        <w:rPr>
          <w:rFonts w:ascii="Times New Roman" w:hAnsi="Times New Roman" w:cs="Times New Roman"/>
          <w:b/>
          <w:bCs/>
        </w:rPr>
        <w:t>4.1.5. Security requirements</w:t>
      </w:r>
    </w:p>
    <w:p w14:paraId="7B4A2449" w14:textId="2B859186" w:rsidR="006F383C" w:rsidRPr="00261CC3" w:rsidRDefault="006F383C" w:rsidP="006F383C">
      <w:pPr>
        <w:rPr>
          <w:rFonts w:ascii="Times New Roman" w:hAnsi="Times New Roman" w:cs="Times New Roman"/>
        </w:rPr>
      </w:pPr>
      <w:r w:rsidRPr="00261CC3">
        <w:rPr>
          <w:rFonts w:ascii="Times New Roman" w:hAnsi="Times New Roman" w:cs="Times New Roman"/>
        </w:rPr>
        <w:t xml:space="preserve">• All data in transit over </w:t>
      </w:r>
      <w:r w:rsidRPr="00261CC3">
        <w:rPr>
          <w:rFonts w:ascii="Times New Roman" w:hAnsi="Times New Roman" w:cs="Times New Roman"/>
          <w:b/>
          <w:bCs/>
        </w:rPr>
        <w:t>HTTPS</w:t>
      </w:r>
      <w:r w:rsidRPr="00261CC3">
        <w:rPr>
          <w:rFonts w:ascii="Times New Roman" w:hAnsi="Times New Roman" w:cs="Times New Roman"/>
        </w:rPr>
        <w:t xml:space="preserve"> with up-to-date TLS ciphers</w:t>
      </w:r>
      <w:r w:rsidRPr="00261CC3">
        <w:rPr>
          <w:rFonts w:ascii="Times New Roman" w:hAnsi="Times New Roman" w:cs="Times New Roman"/>
        </w:rPr>
        <w:br/>
        <w:t>• Enforce secure authentication (Employee-ID login where applicable) and authorization aligned with Customer policies</w:t>
      </w:r>
      <w:r w:rsidRPr="00261CC3">
        <w:rPr>
          <w:rFonts w:ascii="Times New Roman" w:hAnsi="Times New Roman" w:cs="Times New Roman"/>
        </w:rPr>
        <w:br/>
        <w:t>• Protect personal data during login and any identified personal-information flows</w:t>
      </w:r>
      <w:r w:rsidR="00843511" w:rsidRPr="00261CC3">
        <w:rPr>
          <w:rFonts w:ascii="Times New Roman" w:hAnsi="Times New Roman" w:cs="Times New Roman"/>
        </w:rPr>
        <w:br/>
        <w:t xml:space="preserve">• Provide </w:t>
      </w:r>
      <w:r w:rsidR="00843511" w:rsidRPr="00261CC3">
        <w:rPr>
          <w:rFonts w:ascii="Times New Roman" w:hAnsi="Times New Roman" w:cs="Times New Roman"/>
          <w:b/>
          <w:bCs/>
        </w:rPr>
        <w:t>audit logs</w:t>
      </w:r>
      <w:r w:rsidR="00843511" w:rsidRPr="00261CC3">
        <w:rPr>
          <w:rFonts w:ascii="Times New Roman" w:hAnsi="Times New Roman" w:cs="Times New Roman"/>
        </w:rPr>
        <w:t xml:space="preserve"> for key administrative actions and configuration changes </w:t>
      </w:r>
    </w:p>
    <w:p w14:paraId="665EEE17" w14:textId="77777777" w:rsidR="006F383C" w:rsidRPr="00261CC3" w:rsidRDefault="006F383C" w:rsidP="006F383C">
      <w:pPr>
        <w:rPr>
          <w:rFonts w:ascii="Times New Roman" w:hAnsi="Times New Roman" w:cs="Times New Roman"/>
          <w:b/>
          <w:bCs/>
        </w:rPr>
      </w:pPr>
      <w:r w:rsidRPr="00261CC3">
        <w:rPr>
          <w:rFonts w:ascii="Times New Roman" w:hAnsi="Times New Roman" w:cs="Times New Roman"/>
          <w:b/>
          <w:bCs/>
        </w:rPr>
        <w:t>4.1.6. Performance, reliability, and resource constraints</w:t>
      </w:r>
    </w:p>
    <w:p w14:paraId="357D1B35" w14:textId="0800BB13" w:rsidR="0049263C" w:rsidRPr="00261CC3" w:rsidRDefault="006F383C" w:rsidP="006F383C">
      <w:pPr>
        <w:rPr>
          <w:rFonts w:ascii="Times New Roman" w:hAnsi="Times New Roman" w:cs="Times New Roman"/>
        </w:rPr>
      </w:pPr>
      <w:r w:rsidRPr="00261CC3">
        <w:rPr>
          <w:rFonts w:ascii="Times New Roman" w:hAnsi="Times New Roman" w:cs="Times New Roman"/>
        </w:rPr>
        <w:t xml:space="preserve">• </w:t>
      </w:r>
      <w:r w:rsidR="00976BEF" w:rsidRPr="00261CC3">
        <w:rPr>
          <w:rFonts w:ascii="Times New Roman" w:hAnsi="Times New Roman" w:cs="Times New Roman"/>
        </w:rPr>
        <w:t>Clients o</w:t>
      </w:r>
      <w:r w:rsidRPr="00261CC3">
        <w:rPr>
          <w:rFonts w:ascii="Times New Roman" w:hAnsi="Times New Roman" w:cs="Times New Roman"/>
        </w:rPr>
        <w:t xml:space="preserve">perate acceptably over links averaging </w:t>
      </w:r>
      <w:r w:rsidRPr="00261CC3">
        <w:rPr>
          <w:rFonts w:ascii="Times New Roman" w:hAnsi="Times New Roman" w:cs="Times New Roman"/>
          <w:b/>
          <w:bCs/>
        </w:rPr>
        <w:t>~1 Mbps</w:t>
      </w:r>
      <w:r w:rsidRPr="00261CC3">
        <w:rPr>
          <w:rFonts w:ascii="Times New Roman" w:hAnsi="Times New Roman" w:cs="Times New Roman"/>
        </w:rPr>
        <w:t xml:space="preserve"> by leveraging caching and modest payload sizes</w:t>
      </w:r>
      <w:r w:rsidR="0049263C" w:rsidRPr="00261CC3">
        <w:rPr>
          <w:rFonts w:ascii="Times New Roman" w:hAnsi="Times New Roman" w:cs="Times New Roman"/>
        </w:rPr>
        <w:t xml:space="preserve"> </w:t>
      </w:r>
      <w:r w:rsidRPr="00261CC3">
        <w:rPr>
          <w:rFonts w:ascii="Times New Roman" w:hAnsi="Times New Roman" w:cs="Times New Roman"/>
        </w:rPr>
        <w:br/>
        <w:t xml:space="preserve">• Clients should handle </w:t>
      </w:r>
      <w:r w:rsidRPr="00261CC3">
        <w:rPr>
          <w:rFonts w:ascii="Times New Roman" w:hAnsi="Times New Roman" w:cs="Times New Roman"/>
          <w:b/>
          <w:bCs/>
        </w:rPr>
        <w:t>out-of-storage</w:t>
      </w:r>
      <w:r w:rsidRPr="00261CC3">
        <w:rPr>
          <w:rFonts w:ascii="Times New Roman" w:hAnsi="Times New Roman" w:cs="Times New Roman"/>
        </w:rPr>
        <w:t xml:space="preserve"> conditions gracefully (warnings and/or automatic cache cleanup where supported)</w:t>
      </w:r>
      <w:r w:rsidRPr="00261CC3">
        <w:rPr>
          <w:rFonts w:ascii="Times New Roman" w:hAnsi="Times New Roman" w:cs="Times New Roman"/>
        </w:rPr>
        <w:br/>
        <w:t>• Provide basic health endpoints/metrics for monitoring</w:t>
      </w:r>
      <w:r w:rsidR="00197C8E" w:rsidRPr="00261CC3">
        <w:rPr>
          <w:rFonts w:ascii="Times New Roman" w:hAnsi="Times New Roman" w:cs="Times New Roman"/>
        </w:rPr>
        <w:br/>
      </w:r>
      <w:r w:rsidR="0049263C" w:rsidRPr="00261CC3">
        <w:rPr>
          <w:rFonts w:ascii="Times New Roman" w:hAnsi="Times New Roman" w:cs="Times New Roman"/>
        </w:rPr>
        <w:t xml:space="preserve">• </w:t>
      </w:r>
      <w:r w:rsidR="0049263C" w:rsidRPr="00261CC3">
        <w:rPr>
          <w:rFonts w:ascii="Times New Roman" w:hAnsi="Times New Roman" w:cs="Times New Roman"/>
          <w:b/>
          <w:bCs/>
        </w:rPr>
        <w:t>Server efficiency.</w:t>
      </w:r>
      <w:r w:rsidR="0049263C" w:rsidRPr="00261CC3">
        <w:rPr>
          <w:rFonts w:ascii="Times New Roman" w:hAnsi="Times New Roman" w:cs="Times New Roman"/>
        </w:rPr>
        <w:t xml:space="preserve"> Under a steady-state load of </w:t>
      </w:r>
      <w:r w:rsidR="0049263C" w:rsidRPr="00261CC3">
        <w:rPr>
          <w:rFonts w:ascii="Times New Roman" w:hAnsi="Times New Roman" w:cs="Times New Roman"/>
          <w:b/>
          <w:bCs/>
        </w:rPr>
        <w:t>100 concurrent client sessions</w:t>
      </w:r>
      <w:r w:rsidR="0049263C" w:rsidRPr="00261CC3">
        <w:rPr>
          <w:rFonts w:ascii="Times New Roman" w:hAnsi="Times New Roman" w:cs="Times New Roman"/>
        </w:rPr>
        <w:t xml:space="preserve"> performing typical kiosk refresh operations, the application server shall operate within </w:t>
      </w:r>
      <w:r w:rsidR="0049263C" w:rsidRPr="00261CC3">
        <w:rPr>
          <w:rFonts w:ascii="Times New Roman" w:hAnsi="Times New Roman" w:cs="Times New Roman"/>
          <w:b/>
          <w:bCs/>
        </w:rPr>
        <w:t>2 vCPUs, 4 GB RAM, and ≤50 GB</w:t>
      </w:r>
      <w:r w:rsidR="0049263C" w:rsidRPr="00261CC3">
        <w:rPr>
          <w:rFonts w:ascii="Times New Roman" w:hAnsi="Times New Roman" w:cs="Times New Roman"/>
        </w:rPr>
        <w:t xml:space="preserve"> disk for application data/logs, while meeting the performance targets (e.g., </w:t>
      </w:r>
      <w:r w:rsidR="0049263C" w:rsidRPr="00261CC3">
        <w:rPr>
          <w:rFonts w:ascii="Times New Roman" w:hAnsi="Times New Roman" w:cs="Times New Roman"/>
          <w:b/>
          <w:bCs/>
        </w:rPr>
        <w:t xml:space="preserve">p95 API latency ≤ 800 </w:t>
      </w:r>
      <w:proofErr w:type="spellStart"/>
      <w:r w:rsidR="0049263C" w:rsidRPr="00261CC3">
        <w:rPr>
          <w:rFonts w:ascii="Times New Roman" w:hAnsi="Times New Roman" w:cs="Times New Roman"/>
          <w:b/>
          <w:bCs/>
        </w:rPr>
        <w:t>ms</w:t>
      </w:r>
      <w:proofErr w:type="spellEnd"/>
      <w:r w:rsidR="0049263C" w:rsidRPr="00261CC3">
        <w:rPr>
          <w:rFonts w:ascii="Times New Roman" w:hAnsi="Times New Roman" w:cs="Times New Roman"/>
        </w:rPr>
        <w:t xml:space="preserve">, </w:t>
      </w:r>
      <w:r w:rsidR="0049263C" w:rsidRPr="00261CC3">
        <w:rPr>
          <w:rFonts w:ascii="Times New Roman" w:hAnsi="Times New Roman" w:cs="Times New Roman"/>
          <w:b/>
          <w:bCs/>
        </w:rPr>
        <w:t>HTTP 5xx ≤ 0.5%</w:t>
      </w:r>
      <w:r w:rsidR="0049263C" w:rsidRPr="00261CC3">
        <w:rPr>
          <w:rFonts w:ascii="Times New Roman" w:hAnsi="Times New Roman" w:cs="Times New Roman"/>
        </w:rPr>
        <w:t xml:space="preserve">). </w:t>
      </w:r>
      <w:r w:rsidR="0049263C" w:rsidRPr="00261CC3">
        <w:rPr>
          <w:rFonts w:ascii="Times New Roman" w:hAnsi="Times New Roman" w:cs="Times New Roman"/>
          <w:b/>
          <w:bCs/>
        </w:rPr>
        <w:t>Measurement window:</w:t>
      </w:r>
      <w:r w:rsidR="0049263C" w:rsidRPr="00261CC3">
        <w:rPr>
          <w:rFonts w:ascii="Times New Roman" w:hAnsi="Times New Roman" w:cs="Times New Roman"/>
        </w:rPr>
        <w:t xml:space="preserve"> metrics shall be collected over </w:t>
      </w:r>
      <w:r w:rsidR="0049263C" w:rsidRPr="00261CC3">
        <w:rPr>
          <w:rFonts w:ascii="Times New Roman" w:hAnsi="Times New Roman" w:cs="Times New Roman"/>
          <w:b/>
          <w:bCs/>
        </w:rPr>
        <w:t>30 minutes steady state</w:t>
      </w:r>
      <w:r w:rsidR="0049263C" w:rsidRPr="00261CC3">
        <w:rPr>
          <w:rFonts w:ascii="Times New Roman" w:hAnsi="Times New Roman" w:cs="Times New Roman"/>
        </w:rPr>
        <w:t xml:space="preserve"> after a </w:t>
      </w:r>
      <w:r w:rsidR="0049263C" w:rsidRPr="00261CC3">
        <w:rPr>
          <w:rFonts w:ascii="Times New Roman" w:hAnsi="Times New Roman" w:cs="Times New Roman"/>
          <w:b/>
          <w:bCs/>
        </w:rPr>
        <w:t>10-minute warm-up</w:t>
      </w:r>
      <w:r w:rsidR="0049263C" w:rsidRPr="00261CC3">
        <w:rPr>
          <w:rFonts w:ascii="Times New Roman" w:hAnsi="Times New Roman" w:cs="Times New Roman"/>
        </w:rPr>
        <w:t>.</w:t>
      </w:r>
    </w:p>
    <w:p w14:paraId="68E4CC04" w14:textId="46B15C67" w:rsidR="006F383C" w:rsidRPr="00261CC3" w:rsidRDefault="006F383C" w:rsidP="006F383C">
      <w:pPr>
        <w:rPr>
          <w:rFonts w:ascii="Times New Roman" w:hAnsi="Times New Roman" w:cs="Times New Roman"/>
          <w:b/>
          <w:bCs/>
        </w:rPr>
      </w:pPr>
      <w:r w:rsidRPr="00261CC3">
        <w:rPr>
          <w:rFonts w:ascii="Times New Roman" w:hAnsi="Times New Roman" w:cs="Times New Roman"/>
          <w:b/>
          <w:bCs/>
        </w:rPr>
        <w:t xml:space="preserve">4.1.7. </w:t>
      </w:r>
      <w:r w:rsidR="00843511" w:rsidRPr="00261CC3">
        <w:rPr>
          <w:rFonts w:ascii="Times New Roman" w:hAnsi="Times New Roman" w:cs="Times New Roman"/>
          <w:b/>
          <w:bCs/>
        </w:rPr>
        <w:t>T</w:t>
      </w:r>
      <w:r w:rsidRPr="00261CC3">
        <w:rPr>
          <w:rFonts w:ascii="Times New Roman" w:hAnsi="Times New Roman" w:cs="Times New Roman"/>
          <w:b/>
          <w:bCs/>
        </w:rPr>
        <w:t>estability</w:t>
      </w:r>
    </w:p>
    <w:p w14:paraId="58D4B625" w14:textId="77777777" w:rsidR="00991B69" w:rsidRPr="00261CC3" w:rsidRDefault="00843511" w:rsidP="00DE4424">
      <w:pPr>
        <w:rPr>
          <w:rFonts w:ascii="Times New Roman" w:hAnsi="Times New Roman" w:cs="Times New Roman"/>
        </w:rPr>
      </w:pPr>
      <w:r w:rsidRPr="00261CC3">
        <w:rPr>
          <w:rFonts w:ascii="Times New Roman" w:hAnsi="Times New Roman" w:cs="Times New Roman"/>
        </w:rPr>
        <w:t xml:space="preserve">• </w:t>
      </w:r>
      <w:r w:rsidR="00991B69" w:rsidRPr="00261CC3">
        <w:rPr>
          <w:rFonts w:ascii="Times New Roman" w:hAnsi="Times New Roman" w:cs="Times New Roman"/>
        </w:rPr>
        <w:t xml:space="preserve"> Provide </w:t>
      </w:r>
      <w:r w:rsidR="00991B69" w:rsidRPr="00261CC3">
        <w:rPr>
          <w:rFonts w:ascii="Times New Roman" w:hAnsi="Times New Roman" w:cs="Times New Roman"/>
          <w:b/>
          <w:bCs/>
        </w:rPr>
        <w:t>server integration test cases</w:t>
      </w:r>
      <w:r w:rsidR="00991B69" w:rsidRPr="00261CC3">
        <w:rPr>
          <w:rFonts w:ascii="Times New Roman" w:hAnsi="Times New Roman" w:cs="Times New Roman"/>
        </w:rPr>
        <w:t xml:space="preserve"> with mock data and upstream system stubs to support development and acceptance testing.</w:t>
      </w:r>
    </w:p>
    <w:p w14:paraId="7E756000" w14:textId="0763F7EA" w:rsidR="00A96BFE" w:rsidRPr="00261CC3" w:rsidRDefault="00991B69" w:rsidP="00DE4424">
      <w:pPr>
        <w:rPr>
          <w:rFonts w:ascii="Times New Roman" w:hAnsi="Times New Roman" w:cs="Times New Roman"/>
        </w:rPr>
      </w:pPr>
      <w:r w:rsidRPr="00261CC3">
        <w:rPr>
          <w:rFonts w:ascii="Times New Roman" w:hAnsi="Times New Roman" w:cs="Times New Roman"/>
        </w:rPr>
        <w:t xml:space="preserve">• Provide a </w:t>
      </w:r>
      <w:r w:rsidRPr="00261CC3">
        <w:rPr>
          <w:rFonts w:ascii="Times New Roman" w:hAnsi="Times New Roman" w:cs="Times New Roman"/>
          <w:b/>
          <w:bCs/>
        </w:rPr>
        <w:t>production-like test environment</w:t>
      </w:r>
      <w:r w:rsidRPr="00261CC3">
        <w:rPr>
          <w:rFonts w:ascii="Times New Roman" w:hAnsi="Times New Roman" w:cs="Times New Roman"/>
        </w:rPr>
        <w:t xml:space="preserve"> with anonymized seed data, reset scripts, and mocks/stubs for upstream systems to enable effective debugging.</w:t>
      </w:r>
    </w:p>
    <w:p w14:paraId="5D339461" w14:textId="77777777" w:rsidR="00991B69" w:rsidRPr="00261CC3" w:rsidRDefault="00A96BFE" w:rsidP="00DE4424">
      <w:pPr>
        <w:rPr>
          <w:rFonts w:ascii="Times New Roman" w:hAnsi="Times New Roman" w:cs="Times New Roman"/>
        </w:rPr>
      </w:pPr>
      <w:r w:rsidRPr="00261CC3">
        <w:rPr>
          <w:rFonts w:ascii="Times New Roman" w:hAnsi="Times New Roman" w:cs="Times New Roman"/>
        </w:rPr>
        <w:t>• Provide automated unit tests for server and client components covering core business logic, input validation, caching, and security-critical code paths.</w:t>
      </w:r>
    </w:p>
    <w:p w14:paraId="2E74086F" w14:textId="77777777" w:rsidR="00991B69" w:rsidRPr="00261CC3" w:rsidRDefault="00A96BFE" w:rsidP="00DE4424">
      <w:pPr>
        <w:rPr>
          <w:rFonts w:ascii="Times New Roman" w:hAnsi="Times New Roman" w:cs="Times New Roman"/>
        </w:rPr>
      </w:pPr>
      <w:r w:rsidRPr="00261CC3">
        <w:rPr>
          <w:rFonts w:ascii="Times New Roman" w:hAnsi="Times New Roman" w:cs="Times New Roman"/>
        </w:rPr>
        <w:t>• Minimum line coverage: 70% overall (server), 60% (client UI logic); all critical modules ≥80%.</w:t>
      </w:r>
    </w:p>
    <w:p w14:paraId="7F296298" w14:textId="6EAAEDDC" w:rsidR="00A96BFE" w:rsidRPr="00261CC3" w:rsidRDefault="00A96BFE" w:rsidP="00DE4424">
      <w:pPr>
        <w:rPr>
          <w:rFonts w:ascii="Times New Roman" w:hAnsi="Times New Roman" w:cs="Times New Roman"/>
        </w:rPr>
      </w:pPr>
      <w:r w:rsidRPr="00261CC3">
        <w:rPr>
          <w:rFonts w:ascii="Times New Roman" w:hAnsi="Times New Roman" w:cs="Times New Roman"/>
        </w:rPr>
        <w:t>• Tests must run headless in CI and produce JUnit/LCOV reports.</w:t>
      </w:r>
    </w:p>
    <w:p w14:paraId="79C32354" w14:textId="48ABB617" w:rsidR="006F383C" w:rsidRPr="00261CC3" w:rsidRDefault="00000000" w:rsidP="00DE4424">
      <w:pPr>
        <w:rPr>
          <w:rFonts w:ascii="Times New Roman" w:hAnsi="Times New Roman" w:cs="Times New Roman"/>
        </w:rPr>
      </w:pPr>
      <w:r>
        <w:rPr>
          <w:rFonts w:ascii="Times New Roman" w:hAnsi="Times New Roman" w:cs="Times New Roman"/>
        </w:rPr>
        <w:pict w14:anchorId="480F8D0F">
          <v:rect id="_x0000_i1028" style="width:0;height:1.5pt" o:hralign="center" o:hrstd="t" o:hr="t" fillcolor="#a0a0a0" stroked="f"/>
        </w:pict>
      </w:r>
    </w:p>
    <w:p w14:paraId="54AE225F" w14:textId="77777777" w:rsidR="00F956F1" w:rsidRPr="00261CC3" w:rsidRDefault="00F956F1" w:rsidP="00F956F1">
      <w:pPr>
        <w:rPr>
          <w:rFonts w:ascii="Times New Roman" w:hAnsi="Times New Roman" w:cs="Times New Roman"/>
          <w:b/>
          <w:bCs/>
        </w:rPr>
      </w:pPr>
      <w:r w:rsidRPr="00261CC3">
        <w:rPr>
          <w:rFonts w:ascii="Times New Roman" w:hAnsi="Times New Roman" w:cs="Times New Roman"/>
          <w:b/>
          <w:bCs/>
        </w:rPr>
        <w:t>5. REQUIREMENTS FOR THE CONTRACTOR</w:t>
      </w:r>
    </w:p>
    <w:p w14:paraId="42955C91" w14:textId="77777777" w:rsidR="0084286C" w:rsidRPr="00261CC3" w:rsidRDefault="0084286C" w:rsidP="0084286C">
      <w:pPr>
        <w:rPr>
          <w:rFonts w:ascii="Times New Roman" w:hAnsi="Times New Roman" w:cs="Times New Roman"/>
        </w:rPr>
      </w:pPr>
      <w:r w:rsidRPr="00261CC3">
        <w:rPr>
          <w:rFonts w:ascii="Times New Roman" w:hAnsi="Times New Roman" w:cs="Times New Roman"/>
          <w:b/>
          <w:bCs/>
        </w:rPr>
        <w:t>5.1. General Capability</w:t>
      </w:r>
      <w:r w:rsidRPr="00261CC3">
        <w:rPr>
          <w:rFonts w:ascii="Times New Roman" w:hAnsi="Times New Roman" w:cs="Times New Roman"/>
        </w:rPr>
        <w:br/>
        <w:t>The Contractor shall possess the lawful right and legal capacity to develop, deliver, and support the Software for the Customer.</w:t>
      </w:r>
    </w:p>
    <w:p w14:paraId="770CECBB" w14:textId="77777777" w:rsidR="0084286C" w:rsidRPr="00261CC3" w:rsidRDefault="0084286C" w:rsidP="0084286C">
      <w:pPr>
        <w:rPr>
          <w:rFonts w:ascii="Times New Roman" w:hAnsi="Times New Roman" w:cs="Times New Roman"/>
        </w:rPr>
      </w:pPr>
      <w:r w:rsidRPr="00261CC3">
        <w:rPr>
          <w:rFonts w:ascii="Times New Roman" w:hAnsi="Times New Roman" w:cs="Times New Roman"/>
          <w:b/>
          <w:bCs/>
        </w:rPr>
        <w:t>5.2. Experience &amp; Expertise</w:t>
      </w:r>
      <w:r w:rsidRPr="00261CC3">
        <w:rPr>
          <w:rFonts w:ascii="Times New Roman" w:hAnsi="Times New Roman" w:cs="Times New Roman"/>
        </w:rPr>
        <w:br/>
        <w:t>The Contractor must demonstrate relevant capability and experience, including:</w:t>
      </w:r>
    </w:p>
    <w:p w14:paraId="45E2BBC4" w14:textId="77777777" w:rsidR="0084286C" w:rsidRPr="00261CC3" w:rsidRDefault="0084286C" w:rsidP="0084286C">
      <w:pPr>
        <w:numPr>
          <w:ilvl w:val="0"/>
          <w:numId w:val="36"/>
        </w:numPr>
        <w:rPr>
          <w:rFonts w:ascii="Times New Roman" w:hAnsi="Times New Roman" w:cs="Times New Roman"/>
        </w:rPr>
      </w:pPr>
      <w:r w:rsidRPr="00261CC3">
        <w:rPr>
          <w:rFonts w:ascii="Times New Roman" w:hAnsi="Times New Roman" w:cs="Times New Roman"/>
        </w:rPr>
        <w:lastRenderedPageBreak/>
        <w:t>A minimum of three (3) years of experience delivering kiosk systems, industrial HMIs, or comparable enterprise information systems.</w:t>
      </w:r>
    </w:p>
    <w:p w14:paraId="264A3588" w14:textId="77777777" w:rsidR="0084286C" w:rsidRPr="00261CC3" w:rsidRDefault="0084286C" w:rsidP="0084286C">
      <w:pPr>
        <w:numPr>
          <w:ilvl w:val="0"/>
          <w:numId w:val="36"/>
        </w:numPr>
        <w:rPr>
          <w:rFonts w:ascii="Times New Roman" w:hAnsi="Times New Roman" w:cs="Times New Roman"/>
        </w:rPr>
      </w:pPr>
      <w:r w:rsidRPr="00261CC3">
        <w:rPr>
          <w:rFonts w:ascii="Times New Roman" w:hAnsi="Times New Roman" w:cs="Times New Roman"/>
        </w:rPr>
        <w:t>At least one (1) similar contract completed within the last five (5) years.</w:t>
      </w:r>
    </w:p>
    <w:p w14:paraId="07F46865" w14:textId="77777777" w:rsidR="0084286C" w:rsidRPr="00261CC3" w:rsidRDefault="0084286C" w:rsidP="0084286C">
      <w:pPr>
        <w:numPr>
          <w:ilvl w:val="0"/>
          <w:numId w:val="36"/>
        </w:numPr>
        <w:rPr>
          <w:rFonts w:ascii="Times New Roman" w:hAnsi="Times New Roman" w:cs="Times New Roman"/>
        </w:rPr>
      </w:pPr>
      <w:r w:rsidRPr="00261CC3">
        <w:rPr>
          <w:rFonts w:ascii="Times New Roman" w:hAnsi="Times New Roman" w:cs="Times New Roman"/>
        </w:rPr>
        <w:t>A project team with relevant certifications in business analysis, software engineering, DevOps/containerization, and information security.</w:t>
      </w:r>
    </w:p>
    <w:p w14:paraId="465590D4" w14:textId="77777777" w:rsidR="0084286C" w:rsidRPr="00261CC3" w:rsidRDefault="0084286C" w:rsidP="0084286C">
      <w:pPr>
        <w:rPr>
          <w:rFonts w:ascii="Times New Roman" w:hAnsi="Times New Roman" w:cs="Times New Roman"/>
        </w:rPr>
      </w:pPr>
      <w:r w:rsidRPr="00261CC3">
        <w:rPr>
          <w:rFonts w:ascii="Times New Roman" w:hAnsi="Times New Roman" w:cs="Times New Roman"/>
          <w:b/>
          <w:bCs/>
        </w:rPr>
        <w:t>5.3. Development &amp; IP Practices</w:t>
      </w:r>
      <w:r w:rsidRPr="00261CC3">
        <w:rPr>
          <w:rFonts w:ascii="Times New Roman" w:hAnsi="Times New Roman" w:cs="Times New Roman"/>
        </w:rPr>
        <w:br/>
        <w:t>The Contractor shall employ development practices that ensure:</w:t>
      </w:r>
    </w:p>
    <w:p w14:paraId="5BA20050" w14:textId="77777777" w:rsidR="0084286C" w:rsidRPr="00261CC3" w:rsidRDefault="0084286C" w:rsidP="0084286C">
      <w:pPr>
        <w:numPr>
          <w:ilvl w:val="0"/>
          <w:numId w:val="37"/>
        </w:numPr>
        <w:rPr>
          <w:rFonts w:ascii="Times New Roman" w:hAnsi="Times New Roman" w:cs="Times New Roman"/>
        </w:rPr>
      </w:pPr>
      <w:r w:rsidRPr="00261CC3">
        <w:rPr>
          <w:rFonts w:ascii="Times New Roman" w:hAnsi="Times New Roman" w:cs="Times New Roman"/>
        </w:rPr>
        <w:t>All custom-developed components are created in a manner that allows for full ownership transfer to the Customer.</w:t>
      </w:r>
    </w:p>
    <w:p w14:paraId="48BC59C5" w14:textId="77777777" w:rsidR="00207432" w:rsidRPr="00261CC3" w:rsidRDefault="0084286C" w:rsidP="002B5294">
      <w:pPr>
        <w:numPr>
          <w:ilvl w:val="0"/>
          <w:numId w:val="37"/>
        </w:numPr>
        <w:rPr>
          <w:rFonts w:ascii="Times New Roman" w:hAnsi="Times New Roman" w:cs="Times New Roman"/>
        </w:rPr>
      </w:pPr>
      <w:r w:rsidRPr="00261CC3">
        <w:rPr>
          <w:rFonts w:ascii="Times New Roman" w:hAnsi="Times New Roman" w:cs="Times New Roman"/>
        </w:rPr>
        <w:t>Third-party frameworks and libraries are selected with license compatibility in mind, and their use (especially strong copyleft licenses like GPL/AGPL) is pre-approved by the Customer.</w:t>
      </w:r>
    </w:p>
    <w:p w14:paraId="069E44A6" w14:textId="488245CB" w:rsidR="00207432" w:rsidRPr="00261CC3" w:rsidRDefault="00603EF0" w:rsidP="002B5294">
      <w:pPr>
        <w:numPr>
          <w:ilvl w:val="0"/>
          <w:numId w:val="37"/>
        </w:numPr>
        <w:rPr>
          <w:rFonts w:ascii="Times New Roman" w:hAnsi="Times New Roman" w:cs="Times New Roman"/>
        </w:rPr>
      </w:pPr>
      <w:r w:rsidRPr="00261CC3">
        <w:rPr>
          <w:rFonts w:ascii="Times New Roman" w:hAnsi="Times New Roman" w:cs="Times New Roman"/>
        </w:rPr>
        <w:t>The complete solution must be reproducible by the Customer from the delivered source code and build instructions. This reproduction must not require the acquisition of any additional commercial licenses, fees, or approvals from third parties beyond those already obtained or provided by the Contractor.</w:t>
      </w:r>
    </w:p>
    <w:p w14:paraId="7D674C2D" w14:textId="734058DE" w:rsidR="002B5294" w:rsidRPr="00261CC3" w:rsidRDefault="00000000" w:rsidP="00207432">
      <w:pPr>
        <w:rPr>
          <w:rFonts w:ascii="Times New Roman" w:hAnsi="Times New Roman" w:cs="Times New Roman"/>
        </w:rPr>
      </w:pPr>
      <w:r>
        <w:rPr>
          <w:rFonts w:ascii="Times New Roman" w:hAnsi="Times New Roman" w:cs="Times New Roman"/>
        </w:rPr>
        <w:pict w14:anchorId="0D0335DB">
          <v:rect id="_x0000_i1029" style="width:0;height:1.5pt" o:hralign="center" o:hrstd="t" o:hr="t" fillcolor="#a0a0a0" stroked="f"/>
        </w:pict>
      </w:r>
    </w:p>
    <w:p w14:paraId="7EE25CA5" w14:textId="77777777" w:rsidR="002B5294" w:rsidRPr="00261CC3" w:rsidRDefault="002B5294" w:rsidP="002B5294">
      <w:pPr>
        <w:rPr>
          <w:rFonts w:ascii="Times New Roman" w:hAnsi="Times New Roman" w:cs="Times New Roman"/>
          <w:b/>
          <w:bCs/>
        </w:rPr>
      </w:pPr>
      <w:r w:rsidRPr="00261CC3">
        <w:rPr>
          <w:rFonts w:ascii="Times New Roman" w:hAnsi="Times New Roman" w:cs="Times New Roman"/>
          <w:b/>
          <w:bCs/>
        </w:rPr>
        <w:t>6. SERVICE TIMELINE</w:t>
      </w:r>
    </w:p>
    <w:p w14:paraId="4D092159" w14:textId="77777777" w:rsidR="002B5294" w:rsidRPr="00261CC3" w:rsidRDefault="002B5294" w:rsidP="002B5294">
      <w:pPr>
        <w:numPr>
          <w:ilvl w:val="0"/>
          <w:numId w:val="21"/>
        </w:numPr>
        <w:rPr>
          <w:rFonts w:ascii="Times New Roman" w:hAnsi="Times New Roman" w:cs="Times New Roman"/>
        </w:rPr>
      </w:pPr>
      <w:r w:rsidRPr="00261CC3">
        <w:rPr>
          <w:rFonts w:ascii="Times New Roman" w:hAnsi="Times New Roman" w:cs="Times New Roman"/>
          <w:b/>
          <w:bCs/>
        </w:rPr>
        <w:t>Project kick-off:</w:t>
      </w:r>
      <w:r w:rsidRPr="00261CC3">
        <w:rPr>
          <w:rFonts w:ascii="Times New Roman" w:hAnsi="Times New Roman" w:cs="Times New Roman"/>
        </w:rPr>
        <w:t xml:space="preserve"> within </w:t>
      </w:r>
      <w:r w:rsidRPr="00261CC3">
        <w:rPr>
          <w:rFonts w:ascii="Times New Roman" w:hAnsi="Times New Roman" w:cs="Times New Roman"/>
          <w:b/>
          <w:bCs/>
        </w:rPr>
        <w:t>07 days</w:t>
      </w:r>
      <w:r w:rsidRPr="00261CC3">
        <w:rPr>
          <w:rFonts w:ascii="Times New Roman" w:hAnsi="Times New Roman" w:cs="Times New Roman"/>
        </w:rPr>
        <w:t xml:space="preserve"> from contract signing (initiate survey, requirements analysis, detailed plan).</w:t>
      </w:r>
    </w:p>
    <w:p w14:paraId="72513376" w14:textId="77777777" w:rsidR="002B5294" w:rsidRPr="00261CC3" w:rsidRDefault="002B5294" w:rsidP="002B5294">
      <w:pPr>
        <w:numPr>
          <w:ilvl w:val="0"/>
          <w:numId w:val="21"/>
        </w:numPr>
        <w:rPr>
          <w:rFonts w:ascii="Times New Roman" w:hAnsi="Times New Roman" w:cs="Times New Roman"/>
        </w:rPr>
      </w:pPr>
      <w:r w:rsidRPr="00261CC3">
        <w:rPr>
          <w:rFonts w:ascii="Times New Roman" w:hAnsi="Times New Roman" w:cs="Times New Roman"/>
          <w:b/>
          <w:bCs/>
        </w:rPr>
        <w:t>Total duration:</w:t>
      </w:r>
      <w:r w:rsidRPr="00261CC3">
        <w:rPr>
          <w:rFonts w:ascii="Times New Roman" w:hAnsi="Times New Roman" w:cs="Times New Roman"/>
        </w:rPr>
        <w:t xml:space="preserve"> up to </w:t>
      </w:r>
      <w:r w:rsidRPr="00261CC3">
        <w:rPr>
          <w:rFonts w:ascii="Times New Roman" w:hAnsi="Times New Roman" w:cs="Times New Roman"/>
          <w:b/>
          <w:bCs/>
        </w:rPr>
        <w:t>12 months</w:t>
      </w:r>
      <w:r w:rsidRPr="00261CC3">
        <w:rPr>
          <w:rFonts w:ascii="Times New Roman" w:hAnsi="Times New Roman" w:cs="Times New Roman"/>
        </w:rPr>
        <w:t xml:space="preserve"> from contract signing, including:</w:t>
      </w:r>
    </w:p>
    <w:p w14:paraId="303037CB" w14:textId="26974D2E" w:rsidR="002B5294" w:rsidRPr="00261CC3" w:rsidRDefault="002B5294" w:rsidP="002B5294">
      <w:pPr>
        <w:numPr>
          <w:ilvl w:val="1"/>
          <w:numId w:val="21"/>
        </w:numPr>
        <w:rPr>
          <w:rFonts w:ascii="Times New Roman" w:hAnsi="Times New Roman" w:cs="Times New Roman"/>
        </w:rPr>
      </w:pPr>
      <w:r w:rsidRPr="00261CC3">
        <w:rPr>
          <w:rFonts w:ascii="Times New Roman" w:hAnsi="Times New Roman" w:cs="Times New Roman"/>
          <w:b/>
          <w:bCs/>
        </w:rPr>
        <w:t>Development &amp; testing:</w:t>
      </w:r>
      <w:r w:rsidRPr="00261CC3">
        <w:rPr>
          <w:rFonts w:ascii="Times New Roman" w:hAnsi="Times New Roman" w:cs="Times New Roman"/>
        </w:rPr>
        <w:t xml:space="preserve"> ≤ </w:t>
      </w:r>
      <w:r w:rsidR="0038277C" w:rsidRPr="00261CC3">
        <w:rPr>
          <w:rFonts w:ascii="Times New Roman" w:hAnsi="Times New Roman" w:cs="Times New Roman"/>
          <w:b/>
          <w:bCs/>
        </w:rPr>
        <w:t>09</w:t>
      </w:r>
      <w:r w:rsidRPr="00261CC3">
        <w:rPr>
          <w:rFonts w:ascii="Times New Roman" w:hAnsi="Times New Roman" w:cs="Times New Roman"/>
          <w:b/>
          <w:bCs/>
        </w:rPr>
        <w:t xml:space="preserve"> months</w:t>
      </w:r>
      <w:r w:rsidRPr="00261CC3">
        <w:rPr>
          <w:rFonts w:ascii="Times New Roman" w:hAnsi="Times New Roman" w:cs="Times New Roman"/>
        </w:rPr>
        <w:t>, including successful pilot and readiness for rollout.</w:t>
      </w:r>
    </w:p>
    <w:p w14:paraId="44D93F63" w14:textId="77777777" w:rsidR="002B5294" w:rsidRPr="00261CC3" w:rsidRDefault="002B5294" w:rsidP="002B5294">
      <w:pPr>
        <w:numPr>
          <w:ilvl w:val="1"/>
          <w:numId w:val="21"/>
        </w:numPr>
        <w:rPr>
          <w:rFonts w:ascii="Times New Roman" w:hAnsi="Times New Roman" w:cs="Times New Roman"/>
        </w:rPr>
      </w:pPr>
      <w:r w:rsidRPr="00261CC3">
        <w:rPr>
          <w:rFonts w:ascii="Times New Roman" w:hAnsi="Times New Roman" w:cs="Times New Roman"/>
          <w:b/>
          <w:bCs/>
        </w:rPr>
        <w:t>Initial rollout</w:t>
      </w:r>
      <w:r w:rsidRPr="00261CC3">
        <w:rPr>
          <w:rFonts w:ascii="Times New Roman" w:hAnsi="Times New Roman" w:cs="Times New Roman"/>
        </w:rPr>
        <w:t xml:space="preserve"> on designated kiosks and production go-live: immediately after development completion, continuing until final handover and acceptance.</w:t>
      </w:r>
    </w:p>
    <w:p w14:paraId="5D618E3B" w14:textId="77777777" w:rsidR="002B5294" w:rsidRPr="00261CC3" w:rsidRDefault="00000000" w:rsidP="002B5294">
      <w:pPr>
        <w:rPr>
          <w:rFonts w:ascii="Times New Roman" w:hAnsi="Times New Roman" w:cs="Times New Roman"/>
        </w:rPr>
      </w:pPr>
      <w:r>
        <w:rPr>
          <w:rFonts w:ascii="Times New Roman" w:hAnsi="Times New Roman" w:cs="Times New Roman"/>
        </w:rPr>
        <w:pict w14:anchorId="4F35DBD6">
          <v:rect id="_x0000_i1030" style="width:0;height:1.5pt" o:hralign="center" o:hrstd="t" o:hr="t" fillcolor="#a0a0a0" stroked="f"/>
        </w:pict>
      </w:r>
    </w:p>
    <w:p w14:paraId="029A6267" w14:textId="77777777" w:rsidR="002B5294" w:rsidRPr="00261CC3" w:rsidRDefault="002B5294" w:rsidP="002B5294">
      <w:pPr>
        <w:rPr>
          <w:rFonts w:ascii="Times New Roman" w:hAnsi="Times New Roman" w:cs="Times New Roman"/>
          <w:b/>
          <w:bCs/>
        </w:rPr>
      </w:pPr>
      <w:r w:rsidRPr="00261CC3">
        <w:rPr>
          <w:rFonts w:ascii="Times New Roman" w:hAnsi="Times New Roman" w:cs="Times New Roman"/>
          <w:b/>
          <w:bCs/>
        </w:rPr>
        <w:t>7. DELIVERABLES</w:t>
      </w:r>
    </w:p>
    <w:p w14:paraId="5940BD40" w14:textId="77777777" w:rsidR="00271AAA" w:rsidRPr="00261CC3" w:rsidRDefault="00271AAA" w:rsidP="00271AAA">
      <w:pPr>
        <w:rPr>
          <w:rFonts w:ascii="Times New Roman" w:hAnsi="Times New Roman" w:cs="Times New Roman"/>
        </w:rPr>
      </w:pPr>
      <w:r w:rsidRPr="00261CC3">
        <w:rPr>
          <w:rFonts w:ascii="Times New Roman" w:hAnsi="Times New Roman" w:cs="Times New Roman"/>
        </w:rPr>
        <w:t>The Contractor shall deliver the following items, constituting the complete set of project outputs:</w:t>
      </w:r>
    </w:p>
    <w:p w14:paraId="23A91452" w14:textId="77777777" w:rsidR="00271AAA" w:rsidRPr="00261CC3" w:rsidRDefault="00271AAA" w:rsidP="00271AAA">
      <w:pPr>
        <w:numPr>
          <w:ilvl w:val="0"/>
          <w:numId w:val="34"/>
        </w:numPr>
        <w:rPr>
          <w:rFonts w:ascii="Times New Roman" w:hAnsi="Times New Roman" w:cs="Times New Roman"/>
        </w:rPr>
      </w:pPr>
      <w:r w:rsidRPr="00261CC3">
        <w:rPr>
          <w:rFonts w:ascii="Times New Roman" w:hAnsi="Times New Roman" w:cs="Times New Roman"/>
          <w:b/>
          <w:bCs/>
        </w:rPr>
        <w:t>Software Package:</w:t>
      </w:r>
      <w:r w:rsidRPr="00261CC3">
        <w:rPr>
          <w:rFonts w:ascii="Times New Roman" w:hAnsi="Times New Roman" w:cs="Times New Roman"/>
        </w:rPr>
        <w:t> One (01) production-ready release of the Kiosk Management Software, including the kiosk client, administrative web application, and backend service.</w:t>
      </w:r>
    </w:p>
    <w:p w14:paraId="287D5FFD" w14:textId="77777777" w:rsidR="00271AAA" w:rsidRPr="00261CC3" w:rsidRDefault="00271AAA" w:rsidP="00271AAA">
      <w:pPr>
        <w:numPr>
          <w:ilvl w:val="0"/>
          <w:numId w:val="34"/>
        </w:numPr>
        <w:rPr>
          <w:rFonts w:ascii="Times New Roman" w:hAnsi="Times New Roman" w:cs="Times New Roman"/>
        </w:rPr>
      </w:pPr>
      <w:r w:rsidRPr="00261CC3">
        <w:rPr>
          <w:rFonts w:ascii="Times New Roman" w:hAnsi="Times New Roman" w:cs="Times New Roman"/>
          <w:b/>
          <w:bCs/>
        </w:rPr>
        <w:t>Source Code:</w:t>
      </w:r>
      <w:r w:rsidRPr="00261CC3">
        <w:rPr>
          <w:rFonts w:ascii="Times New Roman" w:hAnsi="Times New Roman" w:cs="Times New Roman"/>
        </w:rPr>
        <w:t> Complete source code, build scripts, and configuration files for all custom-developed components, sufficient for the Customer to rebuild and redeploy the system.</w:t>
      </w:r>
    </w:p>
    <w:p w14:paraId="6CD82A59" w14:textId="77777777" w:rsidR="00271AAA" w:rsidRPr="00261CC3" w:rsidRDefault="00271AAA" w:rsidP="00271AAA">
      <w:pPr>
        <w:numPr>
          <w:ilvl w:val="0"/>
          <w:numId w:val="34"/>
        </w:numPr>
        <w:rPr>
          <w:rFonts w:ascii="Times New Roman" w:hAnsi="Times New Roman" w:cs="Times New Roman"/>
        </w:rPr>
      </w:pPr>
      <w:r w:rsidRPr="00261CC3">
        <w:rPr>
          <w:rFonts w:ascii="Times New Roman" w:hAnsi="Times New Roman" w:cs="Times New Roman"/>
          <w:b/>
          <w:bCs/>
        </w:rPr>
        <w:t>Deployment Assets:</w:t>
      </w:r>
      <w:r w:rsidRPr="00261CC3">
        <w:rPr>
          <w:rFonts w:ascii="Times New Roman" w:hAnsi="Times New Roman" w:cs="Times New Roman"/>
        </w:rPr>
        <w:t> Docker Compose files and Kubernetes manifests for server deployment.</w:t>
      </w:r>
    </w:p>
    <w:p w14:paraId="1DFCC8C8" w14:textId="77777777" w:rsidR="00A061BF" w:rsidRPr="00261CC3" w:rsidRDefault="00271AAA" w:rsidP="00A061BF">
      <w:pPr>
        <w:numPr>
          <w:ilvl w:val="0"/>
          <w:numId w:val="34"/>
        </w:numPr>
        <w:rPr>
          <w:rFonts w:ascii="Times New Roman" w:hAnsi="Times New Roman" w:cs="Times New Roman"/>
        </w:rPr>
      </w:pPr>
      <w:r w:rsidRPr="00261CC3">
        <w:rPr>
          <w:rFonts w:ascii="Times New Roman" w:hAnsi="Times New Roman" w:cs="Times New Roman"/>
          <w:b/>
          <w:bCs/>
        </w:rPr>
        <w:t>Configuration Guide:</w:t>
      </w:r>
      <w:r w:rsidRPr="00261CC3">
        <w:rPr>
          <w:rFonts w:ascii="Times New Roman" w:hAnsi="Times New Roman" w:cs="Times New Roman"/>
        </w:rPr>
        <w:t> </w:t>
      </w:r>
    </w:p>
    <w:p w14:paraId="47D735E9" w14:textId="77777777" w:rsidR="00A061BF" w:rsidRPr="00261CC3" w:rsidRDefault="00271AAA" w:rsidP="00A061BF">
      <w:pPr>
        <w:numPr>
          <w:ilvl w:val="1"/>
          <w:numId w:val="34"/>
        </w:numPr>
        <w:rPr>
          <w:rFonts w:ascii="Times New Roman" w:hAnsi="Times New Roman" w:cs="Times New Roman"/>
        </w:rPr>
      </w:pPr>
      <w:r w:rsidRPr="00261CC3">
        <w:rPr>
          <w:rFonts w:ascii="Times New Roman" w:hAnsi="Times New Roman" w:cs="Times New Roman"/>
        </w:rPr>
        <w:lastRenderedPageBreak/>
        <w:t>A sample NGINX reverse-proxy configuration acting as an SSL wrapper.</w:t>
      </w:r>
      <w:r w:rsidR="00A061BF" w:rsidRPr="00261CC3">
        <w:rPr>
          <w:rFonts w:ascii="Times New Roman" w:hAnsi="Times New Roman" w:cs="Times New Roman"/>
        </w:rPr>
        <w:t xml:space="preserve"> </w:t>
      </w:r>
    </w:p>
    <w:p w14:paraId="3EE11523" w14:textId="2F28B5E7" w:rsidR="00271AAA" w:rsidRPr="00261CC3" w:rsidRDefault="00271AAA" w:rsidP="009742DF">
      <w:pPr>
        <w:numPr>
          <w:ilvl w:val="1"/>
          <w:numId w:val="34"/>
        </w:numPr>
        <w:rPr>
          <w:rFonts w:ascii="Times New Roman" w:hAnsi="Times New Roman" w:cs="Times New Roman"/>
        </w:rPr>
      </w:pPr>
      <w:r w:rsidRPr="00261CC3">
        <w:rPr>
          <w:rFonts w:ascii="Times New Roman" w:hAnsi="Times New Roman" w:cs="Times New Roman"/>
        </w:rPr>
        <w:t>Instructions for HTTPS certificate rotation without rebuilding container images (e.g., using bind-mounts for Docker Compose and cert-manager for Kubernetes).</w:t>
      </w:r>
    </w:p>
    <w:p w14:paraId="5BF4C05F" w14:textId="77777777" w:rsidR="00271AAA" w:rsidRPr="00261CC3" w:rsidRDefault="00271AAA" w:rsidP="00271AAA">
      <w:pPr>
        <w:numPr>
          <w:ilvl w:val="0"/>
          <w:numId w:val="34"/>
        </w:numPr>
        <w:rPr>
          <w:rFonts w:ascii="Times New Roman" w:hAnsi="Times New Roman" w:cs="Times New Roman"/>
        </w:rPr>
      </w:pPr>
      <w:r w:rsidRPr="00261CC3">
        <w:rPr>
          <w:rFonts w:ascii="Times New Roman" w:hAnsi="Times New Roman" w:cs="Times New Roman"/>
          <w:b/>
          <w:bCs/>
        </w:rPr>
        <w:t>System Documentation:</w:t>
      </w:r>
      <w:r w:rsidRPr="00261CC3">
        <w:rPr>
          <w:rFonts w:ascii="Times New Roman" w:hAnsi="Times New Roman" w:cs="Times New Roman"/>
        </w:rPr>
        <w:t> A comprehensive set of design and administration documents, including:</w:t>
      </w:r>
    </w:p>
    <w:p w14:paraId="5784E27D" w14:textId="77777777" w:rsidR="00271AAA" w:rsidRPr="00261CC3" w:rsidRDefault="00271AAA" w:rsidP="00271AAA">
      <w:pPr>
        <w:numPr>
          <w:ilvl w:val="1"/>
          <w:numId w:val="34"/>
        </w:numPr>
        <w:rPr>
          <w:rFonts w:ascii="Times New Roman" w:hAnsi="Times New Roman" w:cs="Times New Roman"/>
        </w:rPr>
      </w:pPr>
      <w:r w:rsidRPr="00261CC3">
        <w:rPr>
          <w:rFonts w:ascii="Times New Roman" w:hAnsi="Times New Roman" w:cs="Times New Roman"/>
        </w:rPr>
        <w:t>System architecture diagrams</w:t>
      </w:r>
    </w:p>
    <w:p w14:paraId="1FF1B76B" w14:textId="77777777" w:rsidR="00271AAA" w:rsidRPr="00261CC3" w:rsidRDefault="00271AAA" w:rsidP="00271AAA">
      <w:pPr>
        <w:numPr>
          <w:ilvl w:val="1"/>
          <w:numId w:val="34"/>
        </w:numPr>
        <w:rPr>
          <w:rFonts w:ascii="Times New Roman" w:hAnsi="Times New Roman" w:cs="Times New Roman"/>
        </w:rPr>
      </w:pPr>
      <w:r w:rsidRPr="00261CC3">
        <w:rPr>
          <w:rFonts w:ascii="Times New Roman" w:hAnsi="Times New Roman" w:cs="Times New Roman"/>
        </w:rPr>
        <w:t>Deployment topology</w:t>
      </w:r>
    </w:p>
    <w:p w14:paraId="17164DD4" w14:textId="77777777" w:rsidR="00271AAA" w:rsidRPr="00261CC3" w:rsidRDefault="00271AAA" w:rsidP="00271AAA">
      <w:pPr>
        <w:numPr>
          <w:ilvl w:val="1"/>
          <w:numId w:val="34"/>
        </w:numPr>
        <w:rPr>
          <w:rFonts w:ascii="Times New Roman" w:hAnsi="Times New Roman" w:cs="Times New Roman"/>
        </w:rPr>
      </w:pPr>
      <w:r w:rsidRPr="00261CC3">
        <w:rPr>
          <w:rFonts w:ascii="Times New Roman" w:hAnsi="Times New Roman" w:cs="Times New Roman"/>
        </w:rPr>
        <w:t>Data processing flows</w:t>
      </w:r>
    </w:p>
    <w:p w14:paraId="4DB47C35" w14:textId="77777777" w:rsidR="00271AAA" w:rsidRPr="00261CC3" w:rsidRDefault="00271AAA" w:rsidP="00271AAA">
      <w:pPr>
        <w:numPr>
          <w:ilvl w:val="1"/>
          <w:numId w:val="34"/>
        </w:numPr>
        <w:rPr>
          <w:rFonts w:ascii="Times New Roman" w:hAnsi="Times New Roman" w:cs="Times New Roman"/>
        </w:rPr>
      </w:pPr>
      <w:r w:rsidRPr="00261CC3">
        <w:rPr>
          <w:rFonts w:ascii="Times New Roman" w:hAnsi="Times New Roman" w:cs="Times New Roman"/>
        </w:rPr>
        <w:t>Permissions and role matrix</w:t>
      </w:r>
    </w:p>
    <w:p w14:paraId="200DCDF4" w14:textId="77777777" w:rsidR="00271AAA" w:rsidRPr="00261CC3" w:rsidRDefault="00271AAA" w:rsidP="00271AAA">
      <w:pPr>
        <w:numPr>
          <w:ilvl w:val="0"/>
          <w:numId w:val="34"/>
        </w:numPr>
        <w:rPr>
          <w:rFonts w:ascii="Times New Roman" w:hAnsi="Times New Roman" w:cs="Times New Roman"/>
        </w:rPr>
      </w:pPr>
      <w:r w:rsidRPr="00261CC3">
        <w:rPr>
          <w:rFonts w:ascii="Times New Roman" w:hAnsi="Times New Roman" w:cs="Times New Roman"/>
          <w:b/>
          <w:bCs/>
        </w:rPr>
        <w:t>User Manual:</w:t>
      </w:r>
      <w:r w:rsidRPr="00261CC3">
        <w:rPr>
          <w:rFonts w:ascii="Times New Roman" w:hAnsi="Times New Roman" w:cs="Times New Roman"/>
        </w:rPr>
        <w:t> An end-user guide for the kiosk interface, provided in Vietnamese, Russian, and English.</w:t>
      </w:r>
    </w:p>
    <w:p w14:paraId="4CA2D52B" w14:textId="77777777" w:rsidR="00271AAA" w:rsidRPr="00261CC3" w:rsidRDefault="00271AAA" w:rsidP="00271AAA">
      <w:pPr>
        <w:numPr>
          <w:ilvl w:val="0"/>
          <w:numId w:val="34"/>
        </w:numPr>
        <w:rPr>
          <w:rFonts w:ascii="Times New Roman" w:hAnsi="Times New Roman" w:cs="Times New Roman"/>
        </w:rPr>
      </w:pPr>
      <w:r w:rsidRPr="00261CC3">
        <w:rPr>
          <w:rFonts w:ascii="Times New Roman" w:hAnsi="Times New Roman" w:cs="Times New Roman"/>
          <w:b/>
          <w:bCs/>
        </w:rPr>
        <w:t>Administration Manual:</w:t>
      </w:r>
      <w:r w:rsidRPr="00261CC3">
        <w:rPr>
          <w:rFonts w:ascii="Times New Roman" w:hAnsi="Times New Roman" w:cs="Times New Roman"/>
        </w:rPr>
        <w:t> An administrator guide covering deployment, configuration, security, backup/restore, and monitoring, provided in Vietnamese, Russian, and English.</w:t>
      </w:r>
    </w:p>
    <w:p w14:paraId="1DD8B00F" w14:textId="77777777" w:rsidR="00271AAA" w:rsidRPr="00261CC3" w:rsidRDefault="00271AAA" w:rsidP="00271AAA">
      <w:pPr>
        <w:numPr>
          <w:ilvl w:val="0"/>
          <w:numId w:val="34"/>
        </w:numPr>
        <w:rPr>
          <w:rFonts w:ascii="Times New Roman" w:hAnsi="Times New Roman" w:cs="Times New Roman"/>
        </w:rPr>
      </w:pPr>
      <w:r w:rsidRPr="00261CC3">
        <w:rPr>
          <w:rFonts w:ascii="Times New Roman" w:hAnsi="Times New Roman" w:cs="Times New Roman"/>
          <w:b/>
          <w:bCs/>
        </w:rPr>
        <w:t>Training Package:</w:t>
      </w:r>
      <w:r w:rsidRPr="00261CC3">
        <w:rPr>
          <w:rFonts w:ascii="Times New Roman" w:hAnsi="Times New Roman" w:cs="Times New Roman"/>
        </w:rPr>
        <w:t> Complete set of eLearning course materials (videos, guides, references) for system administration.</w:t>
      </w:r>
    </w:p>
    <w:p w14:paraId="1CE6F655" w14:textId="77777777" w:rsidR="00271AAA" w:rsidRPr="00261CC3" w:rsidRDefault="00271AAA" w:rsidP="00271AAA">
      <w:pPr>
        <w:numPr>
          <w:ilvl w:val="0"/>
          <w:numId w:val="34"/>
        </w:numPr>
        <w:rPr>
          <w:rFonts w:ascii="Times New Roman" w:hAnsi="Times New Roman" w:cs="Times New Roman"/>
        </w:rPr>
      </w:pPr>
      <w:r w:rsidRPr="00261CC3">
        <w:rPr>
          <w:rFonts w:ascii="Times New Roman" w:hAnsi="Times New Roman" w:cs="Times New Roman"/>
          <w:b/>
          <w:bCs/>
        </w:rPr>
        <w:t>Intellectual Property Package:</w:t>
      </w:r>
    </w:p>
    <w:p w14:paraId="6384EE46" w14:textId="77777777" w:rsidR="00271AAA" w:rsidRPr="00261CC3" w:rsidRDefault="00271AAA" w:rsidP="00271AAA">
      <w:pPr>
        <w:numPr>
          <w:ilvl w:val="1"/>
          <w:numId w:val="34"/>
        </w:numPr>
        <w:rPr>
          <w:rFonts w:ascii="Times New Roman" w:hAnsi="Times New Roman" w:cs="Times New Roman"/>
        </w:rPr>
      </w:pPr>
      <w:r w:rsidRPr="00261CC3">
        <w:rPr>
          <w:rFonts w:ascii="Times New Roman" w:hAnsi="Times New Roman" w:cs="Times New Roman"/>
        </w:rPr>
        <w:t>Proof of ownership or lawful right to use/transfer IP for all delivered components.</w:t>
      </w:r>
    </w:p>
    <w:p w14:paraId="7DB5D3A2" w14:textId="77777777" w:rsidR="00271AAA" w:rsidRPr="00261CC3" w:rsidRDefault="00271AAA" w:rsidP="00271AAA">
      <w:pPr>
        <w:numPr>
          <w:ilvl w:val="1"/>
          <w:numId w:val="34"/>
        </w:numPr>
        <w:rPr>
          <w:rFonts w:ascii="Times New Roman" w:hAnsi="Times New Roman" w:cs="Times New Roman"/>
        </w:rPr>
      </w:pPr>
      <w:r w:rsidRPr="00261CC3">
        <w:rPr>
          <w:rFonts w:ascii="Times New Roman" w:hAnsi="Times New Roman" w:cs="Times New Roman"/>
        </w:rPr>
        <w:t>A Software Bill of Materials (SBOM) listing all third-party components.</w:t>
      </w:r>
    </w:p>
    <w:p w14:paraId="4384F6BF" w14:textId="77777777" w:rsidR="00271AAA" w:rsidRPr="00261CC3" w:rsidRDefault="00271AAA" w:rsidP="00271AAA">
      <w:pPr>
        <w:numPr>
          <w:ilvl w:val="1"/>
          <w:numId w:val="34"/>
        </w:numPr>
        <w:rPr>
          <w:rFonts w:ascii="Times New Roman" w:hAnsi="Times New Roman" w:cs="Times New Roman"/>
        </w:rPr>
      </w:pPr>
      <w:r w:rsidRPr="00261CC3">
        <w:rPr>
          <w:rFonts w:ascii="Times New Roman" w:hAnsi="Times New Roman" w:cs="Times New Roman"/>
        </w:rPr>
        <w:t>A software warranty certificate.</w:t>
      </w:r>
    </w:p>
    <w:p w14:paraId="5EFAD1D4" w14:textId="77777777" w:rsidR="00271AAA" w:rsidRPr="00261CC3" w:rsidRDefault="00271AAA" w:rsidP="00271AAA">
      <w:pPr>
        <w:numPr>
          <w:ilvl w:val="0"/>
          <w:numId w:val="34"/>
        </w:numPr>
        <w:rPr>
          <w:rFonts w:ascii="Times New Roman" w:hAnsi="Times New Roman" w:cs="Times New Roman"/>
        </w:rPr>
      </w:pPr>
      <w:r w:rsidRPr="00261CC3">
        <w:rPr>
          <w:rFonts w:ascii="Times New Roman" w:hAnsi="Times New Roman" w:cs="Times New Roman"/>
          <w:b/>
          <w:bCs/>
        </w:rPr>
        <w:t>Access Credentials:</w:t>
      </w:r>
      <w:r w:rsidRPr="00261CC3">
        <w:rPr>
          <w:rFonts w:ascii="Times New Roman" w:hAnsi="Times New Roman" w:cs="Times New Roman"/>
        </w:rPr>
        <w:t> All necessary administrative accounts, API keys, and tokens for system access.</w:t>
      </w:r>
    </w:p>
    <w:p w14:paraId="5750A70D" w14:textId="77777777" w:rsidR="00271AAA" w:rsidRPr="00261CC3" w:rsidRDefault="00271AAA" w:rsidP="00271AAA">
      <w:pPr>
        <w:numPr>
          <w:ilvl w:val="0"/>
          <w:numId w:val="34"/>
        </w:numPr>
        <w:rPr>
          <w:rFonts w:ascii="Times New Roman" w:hAnsi="Times New Roman" w:cs="Times New Roman"/>
        </w:rPr>
      </w:pPr>
      <w:r w:rsidRPr="00261CC3">
        <w:rPr>
          <w:rFonts w:ascii="Times New Roman" w:hAnsi="Times New Roman" w:cs="Times New Roman"/>
          <w:b/>
          <w:bCs/>
        </w:rPr>
        <w:t>Project Artifacts:</w:t>
      </w:r>
      <w:r w:rsidRPr="00261CC3">
        <w:rPr>
          <w:rFonts w:ascii="Times New Roman" w:hAnsi="Times New Roman" w:cs="Times New Roman"/>
        </w:rPr>
        <w:t> All test results, acceptance minutes, and final system configuration data.</w:t>
      </w:r>
    </w:p>
    <w:p w14:paraId="2A000367" w14:textId="77777777" w:rsidR="002B5294" w:rsidRPr="00261CC3" w:rsidRDefault="00000000" w:rsidP="002B5294">
      <w:pPr>
        <w:rPr>
          <w:rFonts w:ascii="Times New Roman" w:hAnsi="Times New Roman" w:cs="Times New Roman"/>
        </w:rPr>
      </w:pPr>
      <w:r>
        <w:rPr>
          <w:rFonts w:ascii="Times New Roman" w:hAnsi="Times New Roman" w:cs="Times New Roman"/>
        </w:rPr>
        <w:pict w14:anchorId="603F934E">
          <v:rect id="_x0000_i1031" style="width:0;height:1.5pt" o:hralign="center" o:hrstd="t" o:hr="t" fillcolor="#a0a0a0" stroked="f"/>
        </w:pict>
      </w:r>
    </w:p>
    <w:p w14:paraId="5D8F5F95" w14:textId="77777777" w:rsidR="002B5294" w:rsidRPr="00261CC3" w:rsidRDefault="002B5294" w:rsidP="002B5294">
      <w:pPr>
        <w:rPr>
          <w:rFonts w:ascii="Times New Roman" w:hAnsi="Times New Roman" w:cs="Times New Roman"/>
          <w:b/>
          <w:bCs/>
        </w:rPr>
      </w:pPr>
      <w:r w:rsidRPr="00261CC3">
        <w:rPr>
          <w:rFonts w:ascii="Times New Roman" w:hAnsi="Times New Roman" w:cs="Times New Roman"/>
          <w:b/>
          <w:bCs/>
        </w:rPr>
        <w:t>8. CONTRACTOR RESPONSIBILITIES</w:t>
      </w:r>
    </w:p>
    <w:p w14:paraId="6052B6D0" w14:textId="77777777" w:rsidR="002B5294" w:rsidRPr="00261CC3" w:rsidRDefault="002B5294" w:rsidP="002B5294">
      <w:pPr>
        <w:rPr>
          <w:rFonts w:ascii="Times New Roman" w:hAnsi="Times New Roman" w:cs="Times New Roman"/>
          <w:b/>
          <w:bCs/>
        </w:rPr>
      </w:pPr>
      <w:r w:rsidRPr="00261CC3">
        <w:rPr>
          <w:rFonts w:ascii="Times New Roman" w:hAnsi="Times New Roman" w:cs="Times New Roman"/>
          <w:b/>
          <w:bCs/>
        </w:rPr>
        <w:t>8.1. Service implementation responsibilities</w:t>
      </w:r>
    </w:p>
    <w:p w14:paraId="603C21AD" w14:textId="77777777" w:rsidR="002B5294" w:rsidRPr="00261CC3" w:rsidRDefault="002B5294" w:rsidP="002B5294">
      <w:pPr>
        <w:numPr>
          <w:ilvl w:val="0"/>
          <w:numId w:val="23"/>
        </w:numPr>
        <w:rPr>
          <w:rFonts w:ascii="Times New Roman" w:hAnsi="Times New Roman" w:cs="Times New Roman"/>
        </w:rPr>
      </w:pPr>
      <w:r w:rsidRPr="00261CC3">
        <w:rPr>
          <w:rFonts w:ascii="Times New Roman" w:hAnsi="Times New Roman" w:cs="Times New Roman"/>
        </w:rPr>
        <w:t xml:space="preserve">Provide clear plans for data collection, business analysis, integration, design, development, testing, deployment, training, technology transfer, and support. Plans and periodic activities must be reviewed/approved by </w:t>
      </w:r>
      <w:proofErr w:type="spellStart"/>
      <w:r w:rsidRPr="00261CC3">
        <w:rPr>
          <w:rFonts w:ascii="Times New Roman" w:hAnsi="Times New Roman" w:cs="Times New Roman"/>
        </w:rPr>
        <w:t>Vietsovpetro</w:t>
      </w:r>
      <w:proofErr w:type="spellEnd"/>
      <w:r w:rsidRPr="00261CC3">
        <w:rPr>
          <w:rFonts w:ascii="Times New Roman" w:hAnsi="Times New Roman" w:cs="Times New Roman"/>
        </w:rPr>
        <w:t>.</w:t>
      </w:r>
    </w:p>
    <w:p w14:paraId="7DE4DB10" w14:textId="77777777" w:rsidR="002B5294" w:rsidRPr="00261CC3" w:rsidRDefault="002B5294" w:rsidP="002B5294">
      <w:pPr>
        <w:numPr>
          <w:ilvl w:val="0"/>
          <w:numId w:val="23"/>
        </w:numPr>
        <w:rPr>
          <w:rFonts w:ascii="Times New Roman" w:hAnsi="Times New Roman" w:cs="Times New Roman"/>
        </w:rPr>
      </w:pPr>
      <w:r w:rsidRPr="00261CC3">
        <w:rPr>
          <w:rFonts w:ascii="Times New Roman" w:hAnsi="Times New Roman" w:cs="Times New Roman"/>
        </w:rPr>
        <w:t>Fully execute the Scope of Work with required quality and schedule.</w:t>
      </w:r>
    </w:p>
    <w:p w14:paraId="4FB4E042" w14:textId="06B7342A" w:rsidR="002B5294" w:rsidRPr="00261CC3" w:rsidRDefault="008116EE" w:rsidP="002B5294">
      <w:pPr>
        <w:numPr>
          <w:ilvl w:val="0"/>
          <w:numId w:val="23"/>
        </w:numPr>
        <w:rPr>
          <w:rFonts w:ascii="Times New Roman" w:hAnsi="Times New Roman" w:cs="Times New Roman"/>
        </w:rPr>
      </w:pPr>
      <w:r w:rsidRPr="00261CC3">
        <w:rPr>
          <w:rFonts w:ascii="Times New Roman" w:hAnsi="Times New Roman" w:cs="Times New Roman"/>
        </w:rPr>
        <w:t xml:space="preserve">Comply with </w:t>
      </w:r>
      <w:proofErr w:type="spellStart"/>
      <w:r w:rsidRPr="00261CC3">
        <w:rPr>
          <w:rFonts w:ascii="Times New Roman" w:hAnsi="Times New Roman" w:cs="Times New Roman"/>
        </w:rPr>
        <w:t>Vietsovpetro</w:t>
      </w:r>
      <w:proofErr w:type="spellEnd"/>
      <w:r w:rsidRPr="00261CC3">
        <w:rPr>
          <w:rFonts w:ascii="Times New Roman" w:hAnsi="Times New Roman" w:cs="Times New Roman"/>
        </w:rPr>
        <w:t xml:space="preserve"> security policies; do not copy or transfer </w:t>
      </w:r>
      <w:proofErr w:type="spellStart"/>
      <w:r w:rsidRPr="00261CC3">
        <w:rPr>
          <w:rFonts w:ascii="Times New Roman" w:hAnsi="Times New Roman" w:cs="Times New Roman"/>
        </w:rPr>
        <w:t>Vietsovpetro</w:t>
      </w:r>
      <w:proofErr w:type="spellEnd"/>
      <w:r w:rsidRPr="00261CC3">
        <w:rPr>
          <w:rFonts w:ascii="Times New Roman" w:hAnsi="Times New Roman" w:cs="Times New Roman"/>
        </w:rPr>
        <w:t xml:space="preserve"> data to any third party, and ensure the secure protection of all </w:t>
      </w:r>
      <w:proofErr w:type="spellStart"/>
      <w:r w:rsidRPr="00261CC3">
        <w:rPr>
          <w:rFonts w:ascii="Times New Roman" w:hAnsi="Times New Roman" w:cs="Times New Roman"/>
        </w:rPr>
        <w:t>Vietsovpetro</w:t>
      </w:r>
      <w:proofErr w:type="spellEnd"/>
      <w:r w:rsidRPr="00261CC3">
        <w:rPr>
          <w:rFonts w:ascii="Times New Roman" w:hAnsi="Times New Roman" w:cs="Times New Roman"/>
        </w:rPr>
        <w:t xml:space="preserve"> data received, generated, or accessed in the course of service delivery.</w:t>
      </w:r>
    </w:p>
    <w:p w14:paraId="139E0D0C" w14:textId="77777777" w:rsidR="002B5294" w:rsidRPr="00261CC3" w:rsidRDefault="002B5294" w:rsidP="002B5294">
      <w:pPr>
        <w:rPr>
          <w:rFonts w:ascii="Times New Roman" w:hAnsi="Times New Roman" w:cs="Times New Roman"/>
          <w:b/>
          <w:bCs/>
        </w:rPr>
      </w:pPr>
      <w:r w:rsidRPr="00261CC3">
        <w:rPr>
          <w:rFonts w:ascii="Times New Roman" w:hAnsi="Times New Roman" w:cs="Times New Roman"/>
          <w:b/>
          <w:bCs/>
        </w:rPr>
        <w:t>8.2. Installation, configuration, adjustment, and handover</w:t>
      </w:r>
    </w:p>
    <w:p w14:paraId="4979FC5D" w14:textId="77777777" w:rsidR="00B913B7" w:rsidRPr="00261CC3" w:rsidRDefault="00B913B7" w:rsidP="009742DF">
      <w:pPr>
        <w:ind w:left="360"/>
        <w:rPr>
          <w:rFonts w:ascii="Times New Roman" w:hAnsi="Times New Roman" w:cs="Times New Roman"/>
        </w:rPr>
      </w:pPr>
      <w:r w:rsidRPr="00261CC3">
        <w:rPr>
          <w:rFonts w:ascii="Times New Roman" w:hAnsi="Times New Roman" w:cs="Times New Roman"/>
        </w:rPr>
        <w:lastRenderedPageBreak/>
        <w:t>The Contractor shall perform the following activities:</w:t>
      </w:r>
    </w:p>
    <w:p w14:paraId="67D3685B" w14:textId="77777777" w:rsidR="00B913B7" w:rsidRPr="00261CC3" w:rsidRDefault="00B913B7" w:rsidP="009742DF">
      <w:pPr>
        <w:numPr>
          <w:ilvl w:val="0"/>
          <w:numId w:val="33"/>
        </w:numPr>
        <w:tabs>
          <w:tab w:val="clear" w:pos="720"/>
          <w:tab w:val="num" w:pos="1080"/>
        </w:tabs>
        <w:ind w:left="1080"/>
        <w:rPr>
          <w:rFonts w:ascii="Times New Roman" w:hAnsi="Times New Roman" w:cs="Times New Roman"/>
        </w:rPr>
      </w:pPr>
      <w:r w:rsidRPr="00261CC3">
        <w:rPr>
          <w:rFonts w:ascii="Times New Roman" w:hAnsi="Times New Roman" w:cs="Times New Roman"/>
          <w:b/>
          <w:bCs/>
        </w:rPr>
        <w:t>Install and configure</w:t>
      </w:r>
      <w:r w:rsidRPr="00261CC3">
        <w:rPr>
          <w:rFonts w:ascii="Times New Roman" w:hAnsi="Times New Roman" w:cs="Times New Roman"/>
        </w:rPr>
        <w:t> the software on the Customer's infrastructure to meet all technical and security requirements, </w:t>
      </w:r>
      <w:r w:rsidRPr="00261CC3">
        <w:rPr>
          <w:rFonts w:ascii="Times New Roman" w:hAnsi="Times New Roman" w:cs="Times New Roman"/>
          <w:b/>
          <w:bCs/>
        </w:rPr>
        <w:t>providing</w:t>
      </w:r>
      <w:r w:rsidRPr="00261CC3">
        <w:rPr>
          <w:rFonts w:ascii="Times New Roman" w:hAnsi="Times New Roman" w:cs="Times New Roman"/>
        </w:rPr>
        <w:t> installation logs and a configuration compliance report.</w:t>
      </w:r>
    </w:p>
    <w:p w14:paraId="34574C77" w14:textId="77777777" w:rsidR="00B913B7" w:rsidRPr="00261CC3" w:rsidRDefault="00B913B7" w:rsidP="009742DF">
      <w:pPr>
        <w:numPr>
          <w:ilvl w:val="0"/>
          <w:numId w:val="33"/>
        </w:numPr>
        <w:tabs>
          <w:tab w:val="clear" w:pos="720"/>
          <w:tab w:val="num" w:pos="1080"/>
        </w:tabs>
        <w:ind w:left="1080"/>
        <w:rPr>
          <w:rFonts w:ascii="Times New Roman" w:hAnsi="Times New Roman" w:cs="Times New Roman"/>
        </w:rPr>
      </w:pPr>
      <w:r w:rsidRPr="00261CC3">
        <w:rPr>
          <w:rFonts w:ascii="Times New Roman" w:hAnsi="Times New Roman" w:cs="Times New Roman"/>
          <w:b/>
          <w:bCs/>
        </w:rPr>
        <w:t>Adjust and optimize</w:t>
      </w:r>
      <w:r w:rsidRPr="00261CC3">
        <w:rPr>
          <w:rFonts w:ascii="Times New Roman" w:hAnsi="Times New Roman" w:cs="Times New Roman"/>
        </w:rPr>
        <w:t> the system performance based on the production environment, </w:t>
      </w:r>
      <w:r w:rsidRPr="00261CC3">
        <w:rPr>
          <w:rFonts w:ascii="Times New Roman" w:hAnsi="Times New Roman" w:cs="Times New Roman"/>
          <w:b/>
          <w:bCs/>
        </w:rPr>
        <w:t>documenting</w:t>
      </w:r>
      <w:r w:rsidRPr="00261CC3">
        <w:rPr>
          <w:rFonts w:ascii="Times New Roman" w:hAnsi="Times New Roman" w:cs="Times New Roman"/>
        </w:rPr>
        <w:t> all changes made.</w:t>
      </w:r>
    </w:p>
    <w:p w14:paraId="141D502B" w14:textId="77777777" w:rsidR="00B913B7" w:rsidRPr="00261CC3" w:rsidRDefault="00B913B7" w:rsidP="009742DF">
      <w:pPr>
        <w:numPr>
          <w:ilvl w:val="0"/>
          <w:numId w:val="33"/>
        </w:numPr>
        <w:tabs>
          <w:tab w:val="clear" w:pos="720"/>
          <w:tab w:val="num" w:pos="1080"/>
        </w:tabs>
        <w:ind w:left="1080"/>
        <w:rPr>
          <w:rFonts w:ascii="Times New Roman" w:hAnsi="Times New Roman" w:cs="Times New Roman"/>
        </w:rPr>
      </w:pPr>
      <w:r w:rsidRPr="00261CC3">
        <w:rPr>
          <w:rFonts w:ascii="Times New Roman" w:hAnsi="Times New Roman" w:cs="Times New Roman"/>
          <w:b/>
          <w:bCs/>
        </w:rPr>
        <w:t>Provide</w:t>
      </w:r>
      <w:r w:rsidRPr="00261CC3">
        <w:rPr>
          <w:rFonts w:ascii="Times New Roman" w:hAnsi="Times New Roman" w:cs="Times New Roman"/>
        </w:rPr>
        <w:t> a one-page pictorial quick-start guide for display near kiosks, </w:t>
      </w:r>
      <w:r w:rsidRPr="00261CC3">
        <w:rPr>
          <w:rFonts w:ascii="Times New Roman" w:hAnsi="Times New Roman" w:cs="Times New Roman"/>
          <w:b/>
          <w:bCs/>
        </w:rPr>
        <w:t>upon Customer request</w:t>
      </w:r>
      <w:r w:rsidRPr="00261CC3">
        <w:rPr>
          <w:rFonts w:ascii="Times New Roman" w:hAnsi="Times New Roman" w:cs="Times New Roman"/>
        </w:rPr>
        <w:t>.</w:t>
      </w:r>
    </w:p>
    <w:p w14:paraId="43993A6B" w14:textId="77777777" w:rsidR="00B913B7" w:rsidRPr="00261CC3" w:rsidRDefault="00B913B7" w:rsidP="009742DF">
      <w:pPr>
        <w:numPr>
          <w:ilvl w:val="0"/>
          <w:numId w:val="33"/>
        </w:numPr>
        <w:tabs>
          <w:tab w:val="clear" w:pos="720"/>
          <w:tab w:val="num" w:pos="1080"/>
        </w:tabs>
        <w:ind w:left="1080"/>
        <w:rPr>
          <w:rFonts w:ascii="Times New Roman" w:hAnsi="Times New Roman" w:cs="Times New Roman"/>
        </w:rPr>
      </w:pPr>
      <w:r w:rsidRPr="00261CC3">
        <w:rPr>
          <w:rFonts w:ascii="Times New Roman" w:hAnsi="Times New Roman" w:cs="Times New Roman"/>
          <w:b/>
          <w:bCs/>
        </w:rPr>
        <w:t>Conduct</w:t>
      </w:r>
      <w:r w:rsidRPr="00261CC3">
        <w:rPr>
          <w:rFonts w:ascii="Times New Roman" w:hAnsi="Times New Roman" w:cs="Times New Roman"/>
        </w:rPr>
        <w:t> a minimum of one (01) training class on system administration and operations for the Customer's personnel, providing attendance sheets and training minutes.</w:t>
      </w:r>
    </w:p>
    <w:p w14:paraId="6862E892" w14:textId="77777777" w:rsidR="00B913B7" w:rsidRPr="00261CC3" w:rsidRDefault="00B913B7" w:rsidP="009742DF">
      <w:pPr>
        <w:numPr>
          <w:ilvl w:val="0"/>
          <w:numId w:val="33"/>
        </w:numPr>
        <w:tabs>
          <w:tab w:val="clear" w:pos="720"/>
          <w:tab w:val="num" w:pos="1080"/>
        </w:tabs>
        <w:ind w:left="1080"/>
        <w:rPr>
          <w:rFonts w:ascii="Times New Roman" w:hAnsi="Times New Roman" w:cs="Times New Roman"/>
        </w:rPr>
      </w:pPr>
      <w:r w:rsidRPr="00261CC3">
        <w:rPr>
          <w:rFonts w:ascii="Times New Roman" w:hAnsi="Times New Roman" w:cs="Times New Roman"/>
          <w:b/>
          <w:bCs/>
        </w:rPr>
        <w:t>Hand over</w:t>
      </w:r>
      <w:r w:rsidRPr="00261CC3">
        <w:rPr>
          <w:rFonts w:ascii="Times New Roman" w:hAnsi="Times New Roman" w:cs="Times New Roman"/>
        </w:rPr>
        <w:t> all administrative accounts, API keys, and access credentials, </w:t>
      </w:r>
      <w:r w:rsidRPr="00261CC3">
        <w:rPr>
          <w:rFonts w:ascii="Times New Roman" w:hAnsi="Times New Roman" w:cs="Times New Roman"/>
          <w:b/>
          <w:bCs/>
        </w:rPr>
        <w:t>providing</w:t>
      </w:r>
      <w:r w:rsidRPr="00261CC3">
        <w:rPr>
          <w:rFonts w:ascii="Times New Roman" w:hAnsi="Times New Roman" w:cs="Times New Roman"/>
        </w:rPr>
        <w:t> a signed access transfer record.</w:t>
      </w:r>
    </w:p>
    <w:p w14:paraId="358110BE" w14:textId="77777777" w:rsidR="00B913B7" w:rsidRPr="00261CC3" w:rsidRDefault="00B913B7" w:rsidP="009742DF">
      <w:pPr>
        <w:numPr>
          <w:ilvl w:val="0"/>
          <w:numId w:val="33"/>
        </w:numPr>
        <w:tabs>
          <w:tab w:val="clear" w:pos="720"/>
          <w:tab w:val="num" w:pos="1080"/>
        </w:tabs>
        <w:ind w:left="1080"/>
        <w:rPr>
          <w:rFonts w:ascii="Times New Roman" w:hAnsi="Times New Roman" w:cs="Times New Roman"/>
        </w:rPr>
      </w:pPr>
      <w:r w:rsidRPr="00261CC3">
        <w:rPr>
          <w:rFonts w:ascii="Times New Roman" w:hAnsi="Times New Roman" w:cs="Times New Roman"/>
          <w:b/>
          <w:bCs/>
        </w:rPr>
        <w:t>Formally hand over</w:t>
      </w:r>
      <w:r w:rsidRPr="00261CC3">
        <w:rPr>
          <w:rFonts w:ascii="Times New Roman" w:hAnsi="Times New Roman" w:cs="Times New Roman"/>
        </w:rPr>
        <w:t> the latest version of all system administration documentation.</w:t>
      </w:r>
    </w:p>
    <w:p w14:paraId="2192EFCA" w14:textId="77777777" w:rsidR="002B5294" w:rsidRPr="00261CC3" w:rsidRDefault="002B5294" w:rsidP="002B5294">
      <w:pPr>
        <w:rPr>
          <w:rFonts w:ascii="Times New Roman" w:hAnsi="Times New Roman" w:cs="Times New Roman"/>
          <w:b/>
          <w:bCs/>
        </w:rPr>
      </w:pPr>
      <w:r w:rsidRPr="00261CC3">
        <w:rPr>
          <w:rFonts w:ascii="Times New Roman" w:hAnsi="Times New Roman" w:cs="Times New Roman"/>
          <w:b/>
          <w:bCs/>
        </w:rPr>
        <w:t>8.3. Software warranty and technical support</w:t>
      </w:r>
    </w:p>
    <w:p w14:paraId="593E744D" w14:textId="77777777" w:rsidR="00910D9A" w:rsidRPr="00261CC3" w:rsidRDefault="00910D9A" w:rsidP="00910D9A">
      <w:pPr>
        <w:rPr>
          <w:rFonts w:ascii="Times New Roman" w:hAnsi="Times New Roman" w:cs="Times New Roman"/>
        </w:rPr>
      </w:pPr>
      <w:r w:rsidRPr="00261CC3">
        <w:rPr>
          <w:rFonts w:ascii="Times New Roman" w:hAnsi="Times New Roman" w:cs="Times New Roman"/>
        </w:rPr>
        <w:t>The Contractor shall provide warranty and technical support for a period of no less than twelve (12) months from the date of final acceptance. This support includes the following activities:</w:t>
      </w:r>
    </w:p>
    <w:p w14:paraId="4C008351" w14:textId="77777777" w:rsidR="00910D9A" w:rsidRPr="00261CC3" w:rsidRDefault="00910D9A" w:rsidP="00910D9A">
      <w:pPr>
        <w:numPr>
          <w:ilvl w:val="0"/>
          <w:numId w:val="38"/>
        </w:numPr>
        <w:rPr>
          <w:rFonts w:ascii="Times New Roman" w:hAnsi="Times New Roman" w:cs="Times New Roman"/>
        </w:rPr>
      </w:pPr>
      <w:r w:rsidRPr="00261CC3">
        <w:rPr>
          <w:rFonts w:ascii="Times New Roman" w:hAnsi="Times New Roman" w:cs="Times New Roman"/>
          <w:b/>
          <w:bCs/>
        </w:rPr>
        <w:t>Defect Remediation</w:t>
      </w:r>
      <w:r w:rsidRPr="00261CC3">
        <w:rPr>
          <w:rFonts w:ascii="Times New Roman" w:hAnsi="Times New Roman" w:cs="Times New Roman"/>
        </w:rPr>
        <w:t>: Promptly diagnose and fix all defects and bugs identified in the delivered Software during operation.</w:t>
      </w:r>
    </w:p>
    <w:p w14:paraId="4ABA8FFE" w14:textId="77777777" w:rsidR="00910D9A" w:rsidRPr="00261CC3" w:rsidRDefault="00910D9A" w:rsidP="00910D9A">
      <w:pPr>
        <w:numPr>
          <w:ilvl w:val="0"/>
          <w:numId w:val="38"/>
        </w:numPr>
        <w:rPr>
          <w:rFonts w:ascii="Times New Roman" w:hAnsi="Times New Roman" w:cs="Times New Roman"/>
        </w:rPr>
      </w:pPr>
      <w:r w:rsidRPr="00261CC3">
        <w:rPr>
          <w:rFonts w:ascii="Times New Roman" w:hAnsi="Times New Roman" w:cs="Times New Roman"/>
          <w:b/>
          <w:bCs/>
        </w:rPr>
        <w:t>Incident Support</w:t>
      </w:r>
      <w:r w:rsidRPr="00261CC3">
        <w:rPr>
          <w:rFonts w:ascii="Times New Roman" w:hAnsi="Times New Roman" w:cs="Times New Roman"/>
        </w:rPr>
        <w:t>: Provide support for troubleshooting, installation, configuration, and remediation in case of server reinstallation or failures.</w:t>
      </w:r>
    </w:p>
    <w:p w14:paraId="7232EDBE" w14:textId="77777777" w:rsidR="00910D9A" w:rsidRPr="00261CC3" w:rsidRDefault="00910D9A" w:rsidP="00910D9A">
      <w:pPr>
        <w:numPr>
          <w:ilvl w:val="0"/>
          <w:numId w:val="38"/>
        </w:numPr>
        <w:rPr>
          <w:rFonts w:ascii="Times New Roman" w:hAnsi="Times New Roman" w:cs="Times New Roman"/>
        </w:rPr>
      </w:pPr>
      <w:r w:rsidRPr="00261CC3">
        <w:rPr>
          <w:rFonts w:ascii="Times New Roman" w:hAnsi="Times New Roman" w:cs="Times New Roman"/>
          <w:b/>
          <w:bCs/>
        </w:rPr>
        <w:t>Technical Assistance</w:t>
      </w:r>
      <w:r w:rsidRPr="00261CC3">
        <w:rPr>
          <w:rFonts w:ascii="Times New Roman" w:hAnsi="Times New Roman" w:cs="Times New Roman"/>
        </w:rPr>
        <w:t>: Offer direct and indirect technical support to the Customer's administrators and users during operation.</w:t>
      </w:r>
    </w:p>
    <w:p w14:paraId="26D79680" w14:textId="77777777" w:rsidR="00910D9A" w:rsidRPr="00261CC3" w:rsidRDefault="00910D9A" w:rsidP="00910D9A">
      <w:pPr>
        <w:numPr>
          <w:ilvl w:val="0"/>
          <w:numId w:val="38"/>
        </w:numPr>
        <w:rPr>
          <w:rFonts w:ascii="Times New Roman" w:hAnsi="Times New Roman" w:cs="Times New Roman"/>
        </w:rPr>
      </w:pPr>
      <w:r w:rsidRPr="00261CC3">
        <w:rPr>
          <w:rFonts w:ascii="Times New Roman" w:hAnsi="Times New Roman" w:cs="Times New Roman"/>
          <w:b/>
          <w:bCs/>
        </w:rPr>
        <w:t>Proactive Maintenance</w:t>
      </w:r>
      <w:r w:rsidRPr="00261CC3">
        <w:rPr>
          <w:rFonts w:ascii="Times New Roman" w:hAnsi="Times New Roman" w:cs="Times New Roman"/>
        </w:rPr>
        <w:t>: Perform periodic system checks and optimization every two (02) months for the first six (06) months after go-live.</w:t>
      </w:r>
    </w:p>
    <w:p w14:paraId="37B5655F" w14:textId="77777777" w:rsidR="00910D9A" w:rsidRPr="00261CC3" w:rsidRDefault="00910D9A" w:rsidP="00910D9A">
      <w:pPr>
        <w:numPr>
          <w:ilvl w:val="0"/>
          <w:numId w:val="38"/>
        </w:numPr>
        <w:rPr>
          <w:rFonts w:ascii="Times New Roman" w:hAnsi="Times New Roman" w:cs="Times New Roman"/>
        </w:rPr>
      </w:pPr>
      <w:r w:rsidRPr="00261CC3">
        <w:rPr>
          <w:rFonts w:ascii="Times New Roman" w:hAnsi="Times New Roman" w:cs="Times New Roman"/>
          <w:b/>
          <w:bCs/>
        </w:rPr>
        <w:t>Comprehensive Coverage</w:t>
      </w:r>
      <w:r w:rsidRPr="00261CC3">
        <w:rPr>
          <w:rFonts w:ascii="Times New Roman" w:hAnsi="Times New Roman" w:cs="Times New Roman"/>
        </w:rPr>
        <w:t>: Ensure all identified software bugs are fixed at no additional cost during the warranty period.</w:t>
      </w:r>
    </w:p>
    <w:p w14:paraId="56AC3E27" w14:textId="77777777" w:rsidR="002B5294" w:rsidRPr="00261CC3" w:rsidRDefault="00000000" w:rsidP="002B5294">
      <w:pPr>
        <w:rPr>
          <w:rFonts w:ascii="Times New Roman" w:hAnsi="Times New Roman" w:cs="Times New Roman"/>
        </w:rPr>
      </w:pPr>
      <w:r>
        <w:rPr>
          <w:rFonts w:ascii="Times New Roman" w:hAnsi="Times New Roman" w:cs="Times New Roman"/>
        </w:rPr>
        <w:pict w14:anchorId="02030D21">
          <v:rect id="_x0000_i1032" style="width:0;height:1.5pt" o:hralign="center" o:hrstd="t" o:hr="t" fillcolor="#a0a0a0" stroked="f"/>
        </w:pict>
      </w:r>
    </w:p>
    <w:p w14:paraId="28D941E6" w14:textId="77777777" w:rsidR="002B5294" w:rsidRPr="00261CC3" w:rsidRDefault="002B5294" w:rsidP="002B5294">
      <w:pPr>
        <w:rPr>
          <w:rFonts w:ascii="Times New Roman" w:hAnsi="Times New Roman" w:cs="Times New Roman"/>
          <w:b/>
          <w:bCs/>
        </w:rPr>
      </w:pPr>
      <w:r w:rsidRPr="00261CC3">
        <w:rPr>
          <w:rFonts w:ascii="Times New Roman" w:hAnsi="Times New Roman" w:cs="Times New Roman"/>
          <w:b/>
          <w:bCs/>
        </w:rPr>
        <w:t>9. VIETSOVPETRO’S RESPONSIBILITIES</w:t>
      </w:r>
    </w:p>
    <w:p w14:paraId="31C1E554" w14:textId="77777777" w:rsidR="002B5294" w:rsidRPr="00261CC3" w:rsidRDefault="002B5294" w:rsidP="002B5294">
      <w:pPr>
        <w:rPr>
          <w:rFonts w:ascii="Times New Roman" w:hAnsi="Times New Roman" w:cs="Times New Roman"/>
        </w:rPr>
      </w:pPr>
      <w:proofErr w:type="spellStart"/>
      <w:r w:rsidRPr="00261CC3">
        <w:rPr>
          <w:rFonts w:ascii="Times New Roman" w:hAnsi="Times New Roman" w:cs="Times New Roman"/>
        </w:rPr>
        <w:t>Vietsovpetro</w:t>
      </w:r>
      <w:proofErr w:type="spellEnd"/>
      <w:r w:rsidRPr="00261CC3">
        <w:rPr>
          <w:rFonts w:ascii="Times New Roman" w:hAnsi="Times New Roman" w:cs="Times New Roman"/>
        </w:rPr>
        <w:t xml:space="preserve"> shall:</w:t>
      </w:r>
    </w:p>
    <w:p w14:paraId="76879A02" w14:textId="77777777" w:rsidR="002B5294" w:rsidRPr="00261CC3" w:rsidRDefault="002B5294" w:rsidP="002B5294">
      <w:pPr>
        <w:numPr>
          <w:ilvl w:val="0"/>
          <w:numId w:val="26"/>
        </w:numPr>
        <w:rPr>
          <w:rFonts w:ascii="Times New Roman" w:hAnsi="Times New Roman" w:cs="Times New Roman"/>
        </w:rPr>
      </w:pPr>
      <w:r w:rsidRPr="00261CC3">
        <w:rPr>
          <w:rFonts w:ascii="Times New Roman" w:hAnsi="Times New Roman" w:cs="Times New Roman"/>
        </w:rPr>
        <w:t>Facilitate Contractor activities on premises and provide necessary access/coordination.</w:t>
      </w:r>
    </w:p>
    <w:p w14:paraId="4B2C3E67" w14:textId="77777777" w:rsidR="002B5294" w:rsidRPr="00261CC3" w:rsidRDefault="002B5294" w:rsidP="002B5294">
      <w:pPr>
        <w:numPr>
          <w:ilvl w:val="0"/>
          <w:numId w:val="26"/>
        </w:numPr>
        <w:rPr>
          <w:rFonts w:ascii="Times New Roman" w:hAnsi="Times New Roman" w:cs="Times New Roman"/>
        </w:rPr>
      </w:pPr>
      <w:r w:rsidRPr="00261CC3">
        <w:rPr>
          <w:rFonts w:ascii="Times New Roman" w:hAnsi="Times New Roman" w:cs="Times New Roman"/>
        </w:rPr>
        <w:t>Provide server, network, and other services outside the Contractor’s scope.</w:t>
      </w:r>
    </w:p>
    <w:p w14:paraId="7B62E309" w14:textId="77777777" w:rsidR="002B5294" w:rsidRPr="00261CC3" w:rsidRDefault="002B5294" w:rsidP="002B5294">
      <w:pPr>
        <w:numPr>
          <w:ilvl w:val="0"/>
          <w:numId w:val="26"/>
        </w:numPr>
        <w:rPr>
          <w:rFonts w:ascii="Times New Roman" w:hAnsi="Times New Roman" w:cs="Times New Roman"/>
        </w:rPr>
      </w:pPr>
      <w:r w:rsidRPr="00261CC3">
        <w:rPr>
          <w:rFonts w:ascii="Times New Roman" w:hAnsi="Times New Roman" w:cs="Times New Roman"/>
        </w:rPr>
        <w:t>Provide documents, business processes, and project information; review and approve service documents.</w:t>
      </w:r>
    </w:p>
    <w:p w14:paraId="1AD92186" w14:textId="0ED78EC5" w:rsidR="00CC0814" w:rsidRPr="00261CC3" w:rsidRDefault="00CC0814" w:rsidP="002B5294">
      <w:pPr>
        <w:numPr>
          <w:ilvl w:val="0"/>
          <w:numId w:val="26"/>
        </w:numPr>
        <w:rPr>
          <w:rFonts w:ascii="Times New Roman" w:hAnsi="Times New Roman" w:cs="Times New Roman"/>
        </w:rPr>
      </w:pPr>
      <w:r w:rsidRPr="00261CC3">
        <w:rPr>
          <w:rFonts w:ascii="Times New Roman" w:hAnsi="Times New Roman" w:cs="Times New Roman"/>
        </w:rPr>
        <w:lastRenderedPageBreak/>
        <w:t xml:space="preserve">Coordinate provision of </w:t>
      </w:r>
      <w:r w:rsidRPr="00261CC3">
        <w:rPr>
          <w:rFonts w:ascii="Times New Roman" w:hAnsi="Times New Roman" w:cs="Times New Roman"/>
          <w:b/>
          <w:bCs/>
        </w:rPr>
        <w:t>interfaces and data structures</w:t>
      </w:r>
      <w:r w:rsidRPr="00261CC3">
        <w:rPr>
          <w:rFonts w:ascii="Times New Roman" w:hAnsi="Times New Roman" w:cs="Times New Roman"/>
        </w:rPr>
        <w:t xml:space="preserve"> (schemas, SQL table/view DDL, API contracts, field dictionaries, sample payload formats) required for integration. </w:t>
      </w:r>
      <w:proofErr w:type="spellStart"/>
      <w:r w:rsidRPr="00261CC3">
        <w:rPr>
          <w:rFonts w:ascii="Times New Roman" w:hAnsi="Times New Roman" w:cs="Times New Roman"/>
        </w:rPr>
        <w:t>Vietsovpetro</w:t>
      </w:r>
      <w:proofErr w:type="spellEnd"/>
      <w:r w:rsidRPr="00261CC3">
        <w:rPr>
          <w:rFonts w:ascii="Times New Roman" w:hAnsi="Times New Roman" w:cs="Times New Roman"/>
        </w:rPr>
        <w:t xml:space="preserve"> decides which production/business data, if any, may be shared. If real data cannot be shared, the Contractor must generate realistic synthetic/anonymized test data sufficient for development, testing, and acceptance.</w:t>
      </w:r>
    </w:p>
    <w:p w14:paraId="4E4834FB" w14:textId="6D6D72C7" w:rsidR="002B5294" w:rsidRPr="00261CC3" w:rsidRDefault="002B5294" w:rsidP="002B5294">
      <w:pPr>
        <w:numPr>
          <w:ilvl w:val="0"/>
          <w:numId w:val="26"/>
        </w:numPr>
        <w:rPr>
          <w:rFonts w:ascii="Times New Roman" w:hAnsi="Times New Roman" w:cs="Times New Roman"/>
        </w:rPr>
      </w:pPr>
      <w:r w:rsidRPr="00261CC3">
        <w:rPr>
          <w:rFonts w:ascii="Times New Roman" w:hAnsi="Times New Roman" w:cs="Times New Roman"/>
        </w:rPr>
        <w:t>Supervise, inspect, and jointly agree on implementation steps, ensuring cybersecurity and data safety per internal policies.</w:t>
      </w:r>
    </w:p>
    <w:p w14:paraId="43254D29" w14:textId="77777777" w:rsidR="002B5294" w:rsidRPr="00261CC3" w:rsidRDefault="00000000" w:rsidP="002B5294">
      <w:pPr>
        <w:rPr>
          <w:rFonts w:ascii="Times New Roman" w:hAnsi="Times New Roman" w:cs="Times New Roman"/>
        </w:rPr>
      </w:pPr>
      <w:r>
        <w:rPr>
          <w:rFonts w:ascii="Times New Roman" w:hAnsi="Times New Roman" w:cs="Times New Roman"/>
        </w:rPr>
        <w:pict w14:anchorId="4A1B4CC8">
          <v:rect id="_x0000_i1033" style="width:0;height:1.5pt" o:hralign="center" o:hrstd="t" o:hr="t" fillcolor="#a0a0a0" stroked="f"/>
        </w:pict>
      </w:r>
    </w:p>
    <w:p w14:paraId="090DFEC8" w14:textId="77777777" w:rsidR="002B5294" w:rsidRPr="00261CC3" w:rsidRDefault="002B5294" w:rsidP="002B5294">
      <w:pPr>
        <w:rPr>
          <w:rFonts w:ascii="Times New Roman" w:hAnsi="Times New Roman" w:cs="Times New Roman"/>
          <w:b/>
          <w:bCs/>
        </w:rPr>
      </w:pPr>
      <w:r w:rsidRPr="00261CC3">
        <w:rPr>
          <w:rFonts w:ascii="Times New Roman" w:hAnsi="Times New Roman" w:cs="Times New Roman"/>
          <w:b/>
          <w:bCs/>
        </w:rPr>
        <w:t>10. TECHNICAL DOCUMENTATION REQUIREMENTS</w:t>
      </w:r>
    </w:p>
    <w:p w14:paraId="78F3ECCF" w14:textId="77777777" w:rsidR="002B5294" w:rsidRPr="00261CC3" w:rsidRDefault="002B5294" w:rsidP="002B5294">
      <w:pPr>
        <w:rPr>
          <w:rFonts w:ascii="Times New Roman" w:hAnsi="Times New Roman" w:cs="Times New Roman"/>
          <w:b/>
          <w:bCs/>
        </w:rPr>
      </w:pPr>
      <w:r w:rsidRPr="00261CC3">
        <w:rPr>
          <w:rFonts w:ascii="Times New Roman" w:hAnsi="Times New Roman" w:cs="Times New Roman"/>
          <w:b/>
          <w:bCs/>
        </w:rPr>
        <w:t>10.1. Documentation required in the Bid Dossier (at minimum)</w:t>
      </w:r>
    </w:p>
    <w:p w14:paraId="40D0BD35" w14:textId="77777777" w:rsidR="002B5294" w:rsidRPr="00261CC3" w:rsidRDefault="002B5294" w:rsidP="002B5294">
      <w:pPr>
        <w:numPr>
          <w:ilvl w:val="0"/>
          <w:numId w:val="27"/>
        </w:numPr>
        <w:rPr>
          <w:rFonts w:ascii="Times New Roman" w:hAnsi="Times New Roman" w:cs="Times New Roman"/>
        </w:rPr>
      </w:pPr>
      <w:r w:rsidRPr="00261CC3">
        <w:rPr>
          <w:rFonts w:ascii="Times New Roman" w:hAnsi="Times New Roman" w:cs="Times New Roman"/>
        </w:rPr>
        <w:t xml:space="preserve">Technical solution narrative meeting </w:t>
      </w:r>
      <w:r w:rsidRPr="00261CC3">
        <w:rPr>
          <w:rFonts w:ascii="Times New Roman" w:hAnsi="Times New Roman" w:cs="Times New Roman"/>
          <w:b/>
          <w:bCs/>
        </w:rPr>
        <w:t>Sections 2, 3, and 4</w:t>
      </w:r>
      <w:r w:rsidRPr="00261CC3">
        <w:rPr>
          <w:rFonts w:ascii="Times New Roman" w:hAnsi="Times New Roman" w:cs="Times New Roman"/>
        </w:rPr>
        <w:t xml:space="preserve"> of these Technical Requirements.</w:t>
      </w:r>
    </w:p>
    <w:p w14:paraId="22F76569" w14:textId="77777777" w:rsidR="002B5294" w:rsidRPr="00261CC3" w:rsidRDefault="002B5294" w:rsidP="002B5294">
      <w:pPr>
        <w:numPr>
          <w:ilvl w:val="0"/>
          <w:numId w:val="27"/>
        </w:numPr>
        <w:rPr>
          <w:rFonts w:ascii="Times New Roman" w:hAnsi="Times New Roman" w:cs="Times New Roman"/>
        </w:rPr>
      </w:pPr>
      <w:r w:rsidRPr="00261CC3">
        <w:rPr>
          <w:rFonts w:ascii="Times New Roman" w:hAnsi="Times New Roman" w:cs="Times New Roman"/>
        </w:rPr>
        <w:t>Week-by-week plan (survey, design, development, testing, training, acceptance).</w:t>
      </w:r>
    </w:p>
    <w:p w14:paraId="6F43935E" w14:textId="77777777" w:rsidR="004A589B" w:rsidRPr="00261CC3" w:rsidRDefault="002B5294" w:rsidP="004A589B">
      <w:pPr>
        <w:numPr>
          <w:ilvl w:val="0"/>
          <w:numId w:val="27"/>
        </w:numPr>
        <w:rPr>
          <w:rFonts w:ascii="Times New Roman" w:hAnsi="Times New Roman" w:cs="Times New Roman"/>
        </w:rPr>
      </w:pPr>
      <w:r w:rsidRPr="00261CC3">
        <w:rPr>
          <w:rFonts w:ascii="Times New Roman" w:hAnsi="Times New Roman" w:cs="Times New Roman"/>
        </w:rPr>
        <w:t>Project organization chart and personnel CVs/certificates.</w:t>
      </w:r>
    </w:p>
    <w:p w14:paraId="07FA27BE" w14:textId="25976EC5" w:rsidR="002B5294" w:rsidRPr="00261CC3" w:rsidRDefault="004A589B" w:rsidP="004A589B">
      <w:pPr>
        <w:numPr>
          <w:ilvl w:val="0"/>
          <w:numId w:val="27"/>
        </w:numPr>
        <w:rPr>
          <w:rFonts w:ascii="Times New Roman" w:hAnsi="Times New Roman" w:cs="Times New Roman"/>
        </w:rPr>
      </w:pPr>
      <w:r w:rsidRPr="00261CC3">
        <w:rPr>
          <w:rFonts w:ascii="Times New Roman" w:hAnsi="Times New Roman" w:cs="Times New Roman"/>
        </w:rPr>
        <w:t>Contractor capability profile and team certifications.</w:t>
      </w:r>
    </w:p>
    <w:p w14:paraId="2738579F" w14:textId="77777777" w:rsidR="002B5294" w:rsidRPr="00261CC3" w:rsidRDefault="002B5294" w:rsidP="002B5294">
      <w:pPr>
        <w:rPr>
          <w:rFonts w:ascii="Times New Roman" w:hAnsi="Times New Roman" w:cs="Times New Roman"/>
          <w:b/>
          <w:bCs/>
        </w:rPr>
      </w:pPr>
      <w:r w:rsidRPr="00261CC3">
        <w:rPr>
          <w:rFonts w:ascii="Times New Roman" w:hAnsi="Times New Roman" w:cs="Times New Roman"/>
          <w:b/>
          <w:bCs/>
        </w:rPr>
        <w:t>10.2. Documentation required upon Software handover</w:t>
      </w:r>
    </w:p>
    <w:p w14:paraId="65B73BF2" w14:textId="77777777" w:rsidR="00D15331" w:rsidRPr="00261CC3" w:rsidRDefault="00D15331" w:rsidP="00D15331">
      <w:pPr>
        <w:rPr>
          <w:rFonts w:ascii="Times New Roman" w:hAnsi="Times New Roman" w:cs="Times New Roman"/>
        </w:rPr>
      </w:pPr>
      <w:r w:rsidRPr="00261CC3">
        <w:rPr>
          <w:rFonts w:ascii="Times New Roman" w:hAnsi="Times New Roman" w:cs="Times New Roman"/>
        </w:rPr>
        <w:t>Upon final software handover, the Contractor shall provide the documentation items as specified in </w:t>
      </w:r>
      <w:r w:rsidRPr="00261CC3">
        <w:rPr>
          <w:rFonts w:ascii="Times New Roman" w:hAnsi="Times New Roman" w:cs="Times New Roman"/>
          <w:b/>
          <w:bCs/>
        </w:rPr>
        <w:t>Section 7 (Deliverables)</w:t>
      </w:r>
      <w:r w:rsidRPr="00261CC3">
        <w:rPr>
          <w:rFonts w:ascii="Times New Roman" w:hAnsi="Times New Roman" w:cs="Times New Roman"/>
        </w:rPr>
        <w:t>, including but not limited to:</w:t>
      </w:r>
    </w:p>
    <w:p w14:paraId="41839A9D" w14:textId="77777777" w:rsidR="00D15331" w:rsidRPr="00261CC3" w:rsidRDefault="00D15331" w:rsidP="00D15331">
      <w:pPr>
        <w:numPr>
          <w:ilvl w:val="0"/>
          <w:numId w:val="39"/>
        </w:numPr>
        <w:rPr>
          <w:rFonts w:ascii="Times New Roman" w:hAnsi="Times New Roman" w:cs="Times New Roman"/>
        </w:rPr>
      </w:pPr>
      <w:r w:rsidRPr="00261CC3">
        <w:rPr>
          <w:rFonts w:ascii="Times New Roman" w:hAnsi="Times New Roman" w:cs="Times New Roman"/>
        </w:rPr>
        <w:t>Installation, configuration, and operation manuals.</w:t>
      </w:r>
    </w:p>
    <w:p w14:paraId="70CF61DB" w14:textId="77777777" w:rsidR="00D15331" w:rsidRPr="00261CC3" w:rsidRDefault="00D15331" w:rsidP="00D15331">
      <w:pPr>
        <w:numPr>
          <w:ilvl w:val="0"/>
          <w:numId w:val="39"/>
        </w:numPr>
        <w:rPr>
          <w:rFonts w:ascii="Times New Roman" w:hAnsi="Times New Roman" w:cs="Times New Roman"/>
        </w:rPr>
      </w:pPr>
      <w:r w:rsidRPr="00261CC3">
        <w:rPr>
          <w:rFonts w:ascii="Times New Roman" w:hAnsi="Times New Roman" w:cs="Times New Roman"/>
        </w:rPr>
        <w:t>API integration documentation.</w:t>
      </w:r>
    </w:p>
    <w:p w14:paraId="5EEA132E" w14:textId="77777777" w:rsidR="00D15331" w:rsidRPr="00261CC3" w:rsidRDefault="00D15331" w:rsidP="00D15331">
      <w:pPr>
        <w:numPr>
          <w:ilvl w:val="0"/>
          <w:numId w:val="39"/>
        </w:numPr>
        <w:rPr>
          <w:rFonts w:ascii="Times New Roman" w:hAnsi="Times New Roman" w:cs="Times New Roman"/>
        </w:rPr>
      </w:pPr>
      <w:r w:rsidRPr="00261CC3">
        <w:rPr>
          <w:rFonts w:ascii="Times New Roman" w:hAnsi="Times New Roman" w:cs="Times New Roman"/>
        </w:rPr>
        <w:t>System architecture and process diagrams.</w:t>
      </w:r>
    </w:p>
    <w:p w14:paraId="54EEB908" w14:textId="77777777" w:rsidR="00D15331" w:rsidRPr="00261CC3" w:rsidRDefault="00D15331" w:rsidP="00D15331">
      <w:pPr>
        <w:numPr>
          <w:ilvl w:val="0"/>
          <w:numId w:val="39"/>
        </w:numPr>
        <w:rPr>
          <w:rFonts w:ascii="Times New Roman" w:hAnsi="Times New Roman" w:cs="Times New Roman"/>
        </w:rPr>
      </w:pPr>
      <w:r w:rsidRPr="00261CC3">
        <w:rPr>
          <w:rFonts w:ascii="Times New Roman" w:hAnsi="Times New Roman" w:cs="Times New Roman"/>
        </w:rPr>
        <w:t>End-user and administrator guides.</w:t>
      </w:r>
    </w:p>
    <w:p w14:paraId="653D4245" w14:textId="77777777" w:rsidR="00D15331" w:rsidRPr="00261CC3" w:rsidRDefault="00D15331" w:rsidP="00D15331">
      <w:pPr>
        <w:numPr>
          <w:ilvl w:val="0"/>
          <w:numId w:val="39"/>
        </w:numPr>
        <w:rPr>
          <w:rFonts w:ascii="Times New Roman" w:hAnsi="Times New Roman" w:cs="Times New Roman"/>
        </w:rPr>
      </w:pPr>
      <w:r w:rsidRPr="00261CC3">
        <w:rPr>
          <w:rFonts w:ascii="Times New Roman" w:hAnsi="Times New Roman" w:cs="Times New Roman"/>
        </w:rPr>
        <w:t>All training materials and collateral.</w:t>
      </w:r>
    </w:p>
    <w:p w14:paraId="214D050C" w14:textId="77777777" w:rsidR="002B5294" w:rsidRPr="00261CC3" w:rsidRDefault="00000000" w:rsidP="002B5294">
      <w:pPr>
        <w:rPr>
          <w:rFonts w:ascii="Times New Roman" w:hAnsi="Times New Roman" w:cs="Times New Roman"/>
        </w:rPr>
      </w:pPr>
      <w:r>
        <w:rPr>
          <w:rFonts w:ascii="Times New Roman" w:hAnsi="Times New Roman" w:cs="Times New Roman"/>
        </w:rPr>
        <w:pict w14:anchorId="145D6B6E">
          <v:rect id="_x0000_i1034" style="width:0;height:1.5pt" o:hralign="center" o:hrstd="t" o:hr="t" fillcolor="#a0a0a0" stroked="f"/>
        </w:pict>
      </w:r>
    </w:p>
    <w:p w14:paraId="22C76DFC" w14:textId="77777777" w:rsidR="002B5294" w:rsidRPr="00261CC3" w:rsidRDefault="002B5294" w:rsidP="002B5294">
      <w:pPr>
        <w:rPr>
          <w:rFonts w:ascii="Times New Roman" w:hAnsi="Times New Roman" w:cs="Times New Roman"/>
          <w:b/>
          <w:bCs/>
        </w:rPr>
      </w:pPr>
      <w:r w:rsidRPr="00261CC3">
        <w:rPr>
          <w:rFonts w:ascii="Times New Roman" w:hAnsi="Times New Roman" w:cs="Times New Roman"/>
          <w:b/>
          <w:bCs/>
        </w:rPr>
        <w:t>11. REQUIRED CERTIFICATES</w:t>
      </w:r>
    </w:p>
    <w:p w14:paraId="0052FE20" w14:textId="77777777" w:rsidR="00271AAA" w:rsidRPr="00261CC3" w:rsidRDefault="00271AAA" w:rsidP="00271AAA">
      <w:pPr>
        <w:rPr>
          <w:rFonts w:ascii="Times New Roman" w:hAnsi="Times New Roman" w:cs="Times New Roman"/>
        </w:rPr>
      </w:pPr>
      <w:r w:rsidRPr="00261CC3">
        <w:rPr>
          <w:rFonts w:ascii="Times New Roman" w:hAnsi="Times New Roman" w:cs="Times New Roman"/>
        </w:rPr>
        <w:t xml:space="preserve">The Contractor must provide the following signed legal instruments and certificates prior to final acceptance and payment. These documents serve as proof of the lawful right to develop, deliver, and transfer the Software and its components to </w:t>
      </w:r>
      <w:proofErr w:type="spellStart"/>
      <w:r w:rsidRPr="00261CC3">
        <w:rPr>
          <w:rFonts w:ascii="Times New Roman" w:hAnsi="Times New Roman" w:cs="Times New Roman"/>
        </w:rPr>
        <w:t>Vietsovpetro</w:t>
      </w:r>
      <w:proofErr w:type="spellEnd"/>
      <w:r w:rsidRPr="00261CC3">
        <w:rPr>
          <w:rFonts w:ascii="Times New Roman" w:hAnsi="Times New Roman" w:cs="Times New Roman"/>
        </w:rPr>
        <w:t>.</w:t>
      </w:r>
    </w:p>
    <w:p w14:paraId="0AEBC627" w14:textId="77777777" w:rsidR="00271AAA" w:rsidRPr="00261CC3" w:rsidRDefault="00271AAA" w:rsidP="00271AAA">
      <w:pPr>
        <w:numPr>
          <w:ilvl w:val="0"/>
          <w:numId w:val="35"/>
        </w:numPr>
        <w:rPr>
          <w:rFonts w:ascii="Times New Roman" w:hAnsi="Times New Roman" w:cs="Times New Roman"/>
        </w:rPr>
      </w:pPr>
      <w:r w:rsidRPr="00261CC3">
        <w:rPr>
          <w:rFonts w:ascii="Times New Roman" w:hAnsi="Times New Roman" w:cs="Times New Roman"/>
          <w:b/>
          <w:bCs/>
        </w:rPr>
        <w:t>IP Assignment Agreement:</w:t>
      </w:r>
      <w:r w:rsidRPr="00261CC3">
        <w:rPr>
          <w:rFonts w:ascii="Times New Roman" w:hAnsi="Times New Roman" w:cs="Times New Roman"/>
        </w:rPr>
        <w:t xml:space="preserve"> A signed, legally-binding instrument that irrevocably assigns all exclusive rights, title, and interest in all custom-developed components (including source code, schemas, configurations, build/deploy scripts, documentation, and project-specific branding) to </w:t>
      </w:r>
      <w:proofErr w:type="spellStart"/>
      <w:r w:rsidRPr="00261CC3">
        <w:rPr>
          <w:rFonts w:ascii="Times New Roman" w:hAnsi="Times New Roman" w:cs="Times New Roman"/>
        </w:rPr>
        <w:t>Vietsovpetro</w:t>
      </w:r>
      <w:proofErr w:type="spellEnd"/>
      <w:r w:rsidRPr="00261CC3">
        <w:rPr>
          <w:rFonts w:ascii="Times New Roman" w:hAnsi="Times New Roman" w:cs="Times New Roman"/>
        </w:rPr>
        <w:t xml:space="preserve">. This grant shall be perpetual, worldwide, and royalty-free for use within </w:t>
      </w:r>
      <w:proofErr w:type="spellStart"/>
      <w:r w:rsidRPr="00261CC3">
        <w:rPr>
          <w:rFonts w:ascii="Times New Roman" w:hAnsi="Times New Roman" w:cs="Times New Roman"/>
        </w:rPr>
        <w:t>Vietsovpetro</w:t>
      </w:r>
      <w:proofErr w:type="spellEnd"/>
      <w:r w:rsidRPr="00261CC3">
        <w:rPr>
          <w:rFonts w:ascii="Times New Roman" w:hAnsi="Times New Roman" w:cs="Times New Roman"/>
        </w:rPr>
        <w:t>.</w:t>
      </w:r>
    </w:p>
    <w:p w14:paraId="121D8650" w14:textId="77777777" w:rsidR="00271AAA" w:rsidRPr="00261CC3" w:rsidRDefault="00271AAA" w:rsidP="00271AAA">
      <w:pPr>
        <w:numPr>
          <w:ilvl w:val="0"/>
          <w:numId w:val="35"/>
        </w:numPr>
        <w:rPr>
          <w:rFonts w:ascii="Times New Roman" w:hAnsi="Times New Roman" w:cs="Times New Roman"/>
        </w:rPr>
      </w:pPr>
      <w:r w:rsidRPr="00261CC3">
        <w:rPr>
          <w:rFonts w:ascii="Times New Roman" w:hAnsi="Times New Roman" w:cs="Times New Roman"/>
          <w:b/>
          <w:bCs/>
        </w:rPr>
        <w:lastRenderedPageBreak/>
        <w:t>Representation of Originality and Non-Infringement:</w:t>
      </w:r>
      <w:r w:rsidRPr="00261CC3">
        <w:rPr>
          <w:rFonts w:ascii="Times New Roman" w:hAnsi="Times New Roman" w:cs="Times New Roman"/>
        </w:rPr>
        <w:t xml:space="preserve"> A formal written representation warranting that the deliverables are either original works of the Contractor or that all third-party components have been properly licensed. The representation must state that the delivery, use, and operation of the deliverables by </w:t>
      </w:r>
      <w:proofErr w:type="spellStart"/>
      <w:r w:rsidRPr="00261CC3">
        <w:rPr>
          <w:rFonts w:ascii="Times New Roman" w:hAnsi="Times New Roman" w:cs="Times New Roman"/>
        </w:rPr>
        <w:t>Vietsovpetro</w:t>
      </w:r>
      <w:proofErr w:type="spellEnd"/>
      <w:r w:rsidRPr="00261CC3">
        <w:rPr>
          <w:rFonts w:ascii="Times New Roman" w:hAnsi="Times New Roman" w:cs="Times New Roman"/>
        </w:rPr>
        <w:t xml:space="preserve"> will not infringe upon the intellectual property rights of any third party.</w:t>
      </w:r>
    </w:p>
    <w:p w14:paraId="11B65923" w14:textId="77777777" w:rsidR="00271AAA" w:rsidRPr="00261CC3" w:rsidRDefault="00271AAA" w:rsidP="00271AAA">
      <w:pPr>
        <w:numPr>
          <w:ilvl w:val="0"/>
          <w:numId w:val="35"/>
        </w:numPr>
        <w:rPr>
          <w:rFonts w:ascii="Times New Roman" w:hAnsi="Times New Roman" w:cs="Times New Roman"/>
        </w:rPr>
      </w:pPr>
      <w:r w:rsidRPr="00261CC3">
        <w:rPr>
          <w:rFonts w:ascii="Times New Roman" w:hAnsi="Times New Roman" w:cs="Times New Roman"/>
          <w:b/>
          <w:bCs/>
        </w:rPr>
        <w:t>Open Source and Third-Party License Compliance Plan:</w:t>
      </w:r>
      <w:r w:rsidRPr="00261CC3">
        <w:rPr>
          <w:rFonts w:ascii="Times New Roman" w:hAnsi="Times New Roman" w:cs="Times New Roman"/>
        </w:rPr>
        <w:t> A document detailing the compliance strategy for all obligations associated with third-party and open-source components listed in the delivered SBOM. For any components using strong copyleft licenses (e.g., GPL, AGPL), this plan must describe the mitigation strategy (e.g., segregation, dynamic linking) and include a copy of the required source code offer, if applicable. </w:t>
      </w:r>
      <w:r w:rsidRPr="00261CC3">
        <w:rPr>
          <w:rFonts w:ascii="Times New Roman" w:hAnsi="Times New Roman" w:cs="Times New Roman"/>
          <w:i/>
          <w:iCs/>
        </w:rPr>
        <w:t xml:space="preserve">This plan must be submitted for review and receive prior written approval from </w:t>
      </w:r>
      <w:proofErr w:type="spellStart"/>
      <w:r w:rsidRPr="00261CC3">
        <w:rPr>
          <w:rFonts w:ascii="Times New Roman" w:hAnsi="Times New Roman" w:cs="Times New Roman"/>
          <w:i/>
          <w:iCs/>
        </w:rPr>
        <w:t>Vietsovpetro</w:t>
      </w:r>
      <w:proofErr w:type="spellEnd"/>
      <w:r w:rsidRPr="00261CC3">
        <w:rPr>
          <w:rFonts w:ascii="Times New Roman" w:hAnsi="Times New Roman" w:cs="Times New Roman"/>
          <w:i/>
          <w:iCs/>
        </w:rPr>
        <w:t>.</w:t>
      </w:r>
    </w:p>
    <w:p w14:paraId="1B865325" w14:textId="77777777" w:rsidR="00271AAA" w:rsidRPr="00261CC3" w:rsidRDefault="00271AAA" w:rsidP="00271AAA">
      <w:pPr>
        <w:numPr>
          <w:ilvl w:val="0"/>
          <w:numId w:val="35"/>
        </w:numPr>
        <w:rPr>
          <w:rFonts w:ascii="Times New Roman" w:hAnsi="Times New Roman" w:cs="Times New Roman"/>
        </w:rPr>
      </w:pPr>
      <w:r w:rsidRPr="00261CC3">
        <w:rPr>
          <w:rFonts w:ascii="Times New Roman" w:hAnsi="Times New Roman" w:cs="Times New Roman"/>
          <w:b/>
          <w:bCs/>
        </w:rPr>
        <w:t>Warranty Certificate:</w:t>
      </w:r>
      <w:r w:rsidRPr="00261CC3">
        <w:rPr>
          <w:rFonts w:ascii="Times New Roman" w:hAnsi="Times New Roman" w:cs="Times New Roman"/>
        </w:rPr>
        <w:t> A certificate issued by the Contractor confirming the commencement of the ≥</w:t>
      </w:r>
      <w:proofErr w:type="gramStart"/>
      <w:r w:rsidRPr="00261CC3">
        <w:rPr>
          <w:rFonts w:ascii="Times New Roman" w:hAnsi="Times New Roman" w:cs="Times New Roman"/>
        </w:rPr>
        <w:t>12 month</w:t>
      </w:r>
      <w:proofErr w:type="gramEnd"/>
      <w:r w:rsidRPr="00261CC3">
        <w:rPr>
          <w:rFonts w:ascii="Times New Roman" w:hAnsi="Times New Roman" w:cs="Times New Roman"/>
        </w:rPr>
        <w:t xml:space="preserve"> warranty period for the delivered Software upon acceptance.</w:t>
      </w:r>
    </w:p>
    <w:p w14:paraId="4830638C" w14:textId="56453169" w:rsidR="00DB594B" w:rsidRPr="00261CC3" w:rsidRDefault="00DB594B">
      <w:pPr>
        <w:rPr>
          <w:rFonts w:ascii="Times New Roman" w:hAnsi="Times New Roman" w:cs="Times New Roman"/>
          <w:sz w:val="24"/>
          <w:szCs w:val="24"/>
        </w:rPr>
      </w:pPr>
    </w:p>
    <w:p w14:paraId="0936C22C" w14:textId="4A981A29" w:rsidR="009C4C9B" w:rsidRPr="00261CC3" w:rsidRDefault="008132A9">
      <w:pPr>
        <w:rPr>
          <w:rFonts w:ascii="Times New Roman" w:hAnsi="Times New Roman" w:cs="Times New Roman"/>
          <w:sz w:val="24"/>
          <w:szCs w:val="24"/>
        </w:rPr>
      </w:pPr>
      <w:r w:rsidRPr="00261CC3">
        <w:rPr>
          <w:rFonts w:ascii="Times New Roman" w:hAnsi="Times New Roman" w:cs="Times New Roman"/>
          <w:sz w:val="24"/>
          <w:szCs w:val="24"/>
        </w:rPr>
        <w:t>These technical requirements form the basis for signing a contract with the developer and serve as a checklist for acceptance.</w:t>
      </w:r>
    </w:p>
    <w:p w14:paraId="127F3581" w14:textId="77777777" w:rsidR="008010CC" w:rsidRPr="009742DF" w:rsidRDefault="008010CC" w:rsidP="008010CC">
      <w:pPr>
        <w:spacing w:before="120" w:after="120"/>
        <w:ind w:firstLine="450"/>
        <w:jc w:val="both"/>
        <w:rPr>
          <w:rFonts w:ascii="Times New Roman" w:hAnsi="Times New Roman" w:cs="Times New Roman"/>
          <w:lang w:val="fr-FR"/>
        </w:rPr>
      </w:pPr>
    </w:p>
    <w:sectPr w:rsidR="008010CC" w:rsidRPr="009742DF" w:rsidSect="00FA5106">
      <w:pgSz w:w="12240" w:h="15840"/>
      <w:pgMar w:top="993" w:right="758"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47461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DE4203"/>
    <w:multiLevelType w:val="multilevel"/>
    <w:tmpl w:val="6D0CB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EA0D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8A01EE"/>
    <w:multiLevelType w:val="multilevel"/>
    <w:tmpl w:val="755E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800DFE"/>
    <w:multiLevelType w:val="multilevel"/>
    <w:tmpl w:val="D7A0CE8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3C03F1F"/>
    <w:multiLevelType w:val="multilevel"/>
    <w:tmpl w:val="9590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BD2825"/>
    <w:multiLevelType w:val="multilevel"/>
    <w:tmpl w:val="8C56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0C7EB7"/>
    <w:multiLevelType w:val="multilevel"/>
    <w:tmpl w:val="08481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887046"/>
    <w:multiLevelType w:val="multilevel"/>
    <w:tmpl w:val="F65CC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344A39"/>
    <w:multiLevelType w:val="hybridMultilevel"/>
    <w:tmpl w:val="4C76A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497FC7"/>
    <w:multiLevelType w:val="multilevel"/>
    <w:tmpl w:val="8F6CB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160DD5"/>
    <w:multiLevelType w:val="multilevel"/>
    <w:tmpl w:val="A52C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FF543E"/>
    <w:multiLevelType w:val="multilevel"/>
    <w:tmpl w:val="0B784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09116D"/>
    <w:multiLevelType w:val="multilevel"/>
    <w:tmpl w:val="675C9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9D01DF"/>
    <w:multiLevelType w:val="multilevel"/>
    <w:tmpl w:val="D23A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057324"/>
    <w:multiLevelType w:val="multilevel"/>
    <w:tmpl w:val="EBF8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6E4C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7946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040F37"/>
    <w:multiLevelType w:val="multilevel"/>
    <w:tmpl w:val="A3F8E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3973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7B7C08"/>
    <w:multiLevelType w:val="multilevel"/>
    <w:tmpl w:val="2442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6F0D15"/>
    <w:multiLevelType w:val="multilevel"/>
    <w:tmpl w:val="1CE0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0E54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0D691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093114"/>
    <w:multiLevelType w:val="multilevel"/>
    <w:tmpl w:val="131E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6439B5"/>
    <w:multiLevelType w:val="multilevel"/>
    <w:tmpl w:val="207C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A763EB"/>
    <w:multiLevelType w:val="multilevel"/>
    <w:tmpl w:val="D480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511451"/>
    <w:multiLevelType w:val="multilevel"/>
    <w:tmpl w:val="2D7E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0D3246"/>
    <w:multiLevelType w:val="multilevel"/>
    <w:tmpl w:val="D1B6D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EAC5988"/>
    <w:multiLevelType w:val="multilevel"/>
    <w:tmpl w:val="E5BC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9508002">
    <w:abstractNumId w:val="8"/>
  </w:num>
  <w:num w:numId="2" w16cid:durableId="1972006512">
    <w:abstractNumId w:val="6"/>
  </w:num>
  <w:num w:numId="3" w16cid:durableId="271212025">
    <w:abstractNumId w:val="5"/>
  </w:num>
  <w:num w:numId="4" w16cid:durableId="176775079">
    <w:abstractNumId w:val="4"/>
  </w:num>
  <w:num w:numId="5" w16cid:durableId="330959863">
    <w:abstractNumId w:val="7"/>
  </w:num>
  <w:num w:numId="6" w16cid:durableId="1911693909">
    <w:abstractNumId w:val="3"/>
  </w:num>
  <w:num w:numId="7" w16cid:durableId="1568033731">
    <w:abstractNumId w:val="2"/>
  </w:num>
  <w:num w:numId="8" w16cid:durableId="2110734137">
    <w:abstractNumId w:val="1"/>
  </w:num>
  <w:num w:numId="9" w16cid:durableId="18163691">
    <w:abstractNumId w:val="0"/>
  </w:num>
  <w:num w:numId="10" w16cid:durableId="2106535761">
    <w:abstractNumId w:val="32"/>
  </w:num>
  <w:num w:numId="11" w16cid:durableId="1787577674">
    <w:abstractNumId w:val="25"/>
  </w:num>
  <w:num w:numId="12" w16cid:durableId="1201434381">
    <w:abstractNumId w:val="13"/>
  </w:num>
  <w:num w:numId="13" w16cid:durableId="985819124">
    <w:abstractNumId w:val="31"/>
  </w:num>
  <w:num w:numId="14" w16cid:durableId="1920213885">
    <w:abstractNumId w:val="18"/>
  </w:num>
  <w:num w:numId="15" w16cid:durableId="1420785325">
    <w:abstractNumId w:val="26"/>
  </w:num>
  <w:num w:numId="16" w16cid:durableId="912738594">
    <w:abstractNumId w:val="28"/>
  </w:num>
  <w:num w:numId="17" w16cid:durableId="570047702">
    <w:abstractNumId w:val="9"/>
  </w:num>
  <w:num w:numId="18" w16cid:durableId="1730834705">
    <w:abstractNumId w:val="11"/>
  </w:num>
  <w:num w:numId="19" w16cid:durableId="1588685316">
    <w:abstractNumId w:val="37"/>
  </w:num>
  <w:num w:numId="20" w16cid:durableId="77673048">
    <w:abstractNumId w:val="21"/>
  </w:num>
  <w:num w:numId="21" w16cid:durableId="313607877">
    <w:abstractNumId w:val="10"/>
  </w:num>
  <w:num w:numId="22" w16cid:durableId="746616962">
    <w:abstractNumId w:val="20"/>
  </w:num>
  <w:num w:numId="23" w16cid:durableId="1726294870">
    <w:abstractNumId w:val="30"/>
  </w:num>
  <w:num w:numId="24" w16cid:durableId="771586440">
    <w:abstractNumId w:val="19"/>
  </w:num>
  <w:num w:numId="25" w16cid:durableId="1407605778">
    <w:abstractNumId w:val="14"/>
  </w:num>
  <w:num w:numId="26" w16cid:durableId="1921792471">
    <w:abstractNumId w:val="29"/>
  </w:num>
  <w:num w:numId="27" w16cid:durableId="30498225">
    <w:abstractNumId w:val="17"/>
  </w:num>
  <w:num w:numId="28" w16cid:durableId="2061440554">
    <w:abstractNumId w:val="16"/>
  </w:num>
  <w:num w:numId="29" w16cid:durableId="1320111539">
    <w:abstractNumId w:val="38"/>
  </w:num>
  <w:num w:numId="30" w16cid:durableId="647897932">
    <w:abstractNumId w:val="35"/>
  </w:num>
  <w:num w:numId="31" w16cid:durableId="1574587786">
    <w:abstractNumId w:val="23"/>
  </w:num>
  <w:num w:numId="32" w16cid:durableId="1008564187">
    <w:abstractNumId w:val="36"/>
  </w:num>
  <w:num w:numId="33" w16cid:durableId="1927575251">
    <w:abstractNumId w:val="34"/>
  </w:num>
  <w:num w:numId="34" w16cid:durableId="1685783794">
    <w:abstractNumId w:val="22"/>
  </w:num>
  <w:num w:numId="35" w16cid:durableId="875123974">
    <w:abstractNumId w:val="12"/>
  </w:num>
  <w:num w:numId="36" w16cid:durableId="1675256950">
    <w:abstractNumId w:val="24"/>
  </w:num>
  <w:num w:numId="37" w16cid:durableId="2127381144">
    <w:abstractNumId w:val="33"/>
  </w:num>
  <w:num w:numId="38" w16cid:durableId="19092881">
    <w:abstractNumId w:val="15"/>
  </w:num>
  <w:num w:numId="39" w16cid:durableId="9734873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20F77"/>
    <w:rsid w:val="00034616"/>
    <w:rsid w:val="0006063C"/>
    <w:rsid w:val="000F5069"/>
    <w:rsid w:val="00115DD7"/>
    <w:rsid w:val="00144875"/>
    <w:rsid w:val="0015074B"/>
    <w:rsid w:val="0016769E"/>
    <w:rsid w:val="00175388"/>
    <w:rsid w:val="00197C8E"/>
    <w:rsid w:val="001A4F82"/>
    <w:rsid w:val="001B0D9D"/>
    <w:rsid w:val="001C0A1D"/>
    <w:rsid w:val="001D243F"/>
    <w:rsid w:val="001F2A24"/>
    <w:rsid w:val="001F365F"/>
    <w:rsid w:val="00207432"/>
    <w:rsid w:val="00255298"/>
    <w:rsid w:val="00255495"/>
    <w:rsid w:val="00261CC3"/>
    <w:rsid w:val="00271AAA"/>
    <w:rsid w:val="00280FEC"/>
    <w:rsid w:val="0029639D"/>
    <w:rsid w:val="002B5294"/>
    <w:rsid w:val="002C1534"/>
    <w:rsid w:val="002D2436"/>
    <w:rsid w:val="00326F90"/>
    <w:rsid w:val="0038277C"/>
    <w:rsid w:val="003A13A0"/>
    <w:rsid w:val="003B4D72"/>
    <w:rsid w:val="003C2D55"/>
    <w:rsid w:val="003C4426"/>
    <w:rsid w:val="0046276D"/>
    <w:rsid w:val="0049263C"/>
    <w:rsid w:val="004A589B"/>
    <w:rsid w:val="004B383F"/>
    <w:rsid w:val="004B3E39"/>
    <w:rsid w:val="004B666C"/>
    <w:rsid w:val="00524330"/>
    <w:rsid w:val="00585843"/>
    <w:rsid w:val="00603EF0"/>
    <w:rsid w:val="00632C8F"/>
    <w:rsid w:val="00671449"/>
    <w:rsid w:val="006F383C"/>
    <w:rsid w:val="00701A7D"/>
    <w:rsid w:val="00702D12"/>
    <w:rsid w:val="00711CA8"/>
    <w:rsid w:val="00731DEF"/>
    <w:rsid w:val="00732C39"/>
    <w:rsid w:val="0074796E"/>
    <w:rsid w:val="00766B0B"/>
    <w:rsid w:val="00792482"/>
    <w:rsid w:val="0079541E"/>
    <w:rsid w:val="007B64DF"/>
    <w:rsid w:val="007D7E1C"/>
    <w:rsid w:val="007F2C43"/>
    <w:rsid w:val="008010CC"/>
    <w:rsid w:val="008116EE"/>
    <w:rsid w:val="008132A9"/>
    <w:rsid w:val="00836362"/>
    <w:rsid w:val="0084286C"/>
    <w:rsid w:val="00843511"/>
    <w:rsid w:val="00853421"/>
    <w:rsid w:val="00884382"/>
    <w:rsid w:val="00893592"/>
    <w:rsid w:val="008A3DC3"/>
    <w:rsid w:val="008E0527"/>
    <w:rsid w:val="008F612D"/>
    <w:rsid w:val="00910D9A"/>
    <w:rsid w:val="00931688"/>
    <w:rsid w:val="009446E5"/>
    <w:rsid w:val="00944915"/>
    <w:rsid w:val="009742DF"/>
    <w:rsid w:val="00976BEF"/>
    <w:rsid w:val="00991B69"/>
    <w:rsid w:val="009B6AD0"/>
    <w:rsid w:val="009C3538"/>
    <w:rsid w:val="009C4C9B"/>
    <w:rsid w:val="00A061BF"/>
    <w:rsid w:val="00A50ED9"/>
    <w:rsid w:val="00A77F5C"/>
    <w:rsid w:val="00A9132B"/>
    <w:rsid w:val="00A921DD"/>
    <w:rsid w:val="00A95737"/>
    <w:rsid w:val="00A96BFE"/>
    <w:rsid w:val="00AA1D8D"/>
    <w:rsid w:val="00AD277E"/>
    <w:rsid w:val="00B11434"/>
    <w:rsid w:val="00B26EEB"/>
    <w:rsid w:val="00B4003D"/>
    <w:rsid w:val="00B47730"/>
    <w:rsid w:val="00B47D1D"/>
    <w:rsid w:val="00B50B87"/>
    <w:rsid w:val="00B80A5D"/>
    <w:rsid w:val="00B913B7"/>
    <w:rsid w:val="00B92D81"/>
    <w:rsid w:val="00BD09B3"/>
    <w:rsid w:val="00C74718"/>
    <w:rsid w:val="00CB0664"/>
    <w:rsid w:val="00CB4029"/>
    <w:rsid w:val="00CC0814"/>
    <w:rsid w:val="00CC3D6F"/>
    <w:rsid w:val="00CD301C"/>
    <w:rsid w:val="00CD4F3B"/>
    <w:rsid w:val="00D15331"/>
    <w:rsid w:val="00D26CE4"/>
    <w:rsid w:val="00D65F7E"/>
    <w:rsid w:val="00DB594B"/>
    <w:rsid w:val="00DD30B5"/>
    <w:rsid w:val="00DD6151"/>
    <w:rsid w:val="00DE4424"/>
    <w:rsid w:val="00DE5EC5"/>
    <w:rsid w:val="00E4056D"/>
    <w:rsid w:val="00E410BB"/>
    <w:rsid w:val="00E60D90"/>
    <w:rsid w:val="00E75C33"/>
    <w:rsid w:val="00E90BB6"/>
    <w:rsid w:val="00EB082B"/>
    <w:rsid w:val="00EC5A4E"/>
    <w:rsid w:val="00ED0097"/>
    <w:rsid w:val="00F907A3"/>
    <w:rsid w:val="00F956F1"/>
    <w:rsid w:val="00FA0907"/>
    <w:rsid w:val="00FA5106"/>
    <w:rsid w:val="00FC3EB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ABC041"/>
  <w14:defaultImageDpi w14:val="300"/>
  <w15:docId w15:val="{16DA4769-3BE5-484F-80E3-FABA0D01E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Revision"/>
    <w:hidden/>
    <w:uiPriority w:val="99"/>
    <w:semiHidden/>
    <w:rsid w:val="00BD09B3"/>
    <w:pPr>
      <w:spacing w:after="0" w:line="240" w:lineRule="auto"/>
    </w:pPr>
  </w:style>
  <w:style w:type="paragraph" w:styleId="aff9">
    <w:name w:val="Normal (Web)"/>
    <w:basedOn w:val="a1"/>
    <w:uiPriority w:val="99"/>
    <w:semiHidden/>
    <w:unhideWhenUsed/>
    <w:rsid w:val="00CD4F3B"/>
    <w:pPr>
      <w:spacing w:before="100" w:beforeAutospacing="1" w:after="100" w:afterAutospacing="1" w:line="240" w:lineRule="auto"/>
    </w:pPr>
    <w:rPr>
      <w:rFonts w:ascii="Times New Roman" w:eastAsia="Times New Roman" w:hAnsi="Times New Roman" w:cs="Times New Roman"/>
      <w:sz w:val="24"/>
      <w:szCs w:val="24"/>
    </w:rPr>
  </w:style>
  <w:style w:type="character" w:styleId="affa">
    <w:name w:val="Hyperlink"/>
    <w:basedOn w:val="a2"/>
    <w:uiPriority w:val="99"/>
    <w:unhideWhenUsed/>
    <w:rsid w:val="002B5294"/>
    <w:rPr>
      <w:color w:val="0000FF" w:themeColor="hyperlink"/>
      <w:u w:val="single"/>
    </w:rPr>
  </w:style>
  <w:style w:type="character" w:styleId="affb">
    <w:name w:val="Unresolved Mention"/>
    <w:basedOn w:val="a2"/>
    <w:uiPriority w:val="99"/>
    <w:semiHidden/>
    <w:unhideWhenUsed/>
    <w:rsid w:val="002B52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ImageCreateDate xmlns="726BF241-DE85-459E-B8BB-B254F1589EB9" xsi:nil="true"/>
    <wic_System_Copyright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9EE6945FFD7564CB429B638E1E535A9" ma:contentTypeVersion="1" ma:contentTypeDescription="Upload an image." ma:contentTypeScope="" ma:versionID="0bd37fca1dc3ad1db25c0b9ddc1ec377">
  <xsd:schema xmlns:xsd="http://www.w3.org/2001/XMLSchema" xmlns:xs="http://www.w3.org/2001/XMLSchema" xmlns:p="http://schemas.microsoft.com/office/2006/metadata/properties" xmlns:ns1="http://schemas.microsoft.com/sharepoint/v3" xmlns:ns2="726BF241-DE85-459E-B8BB-B254F1589EB9" xmlns:ns3="http://schemas.microsoft.com/sharepoint/v3/fields" targetNamespace="http://schemas.microsoft.com/office/2006/metadata/properties" ma:root="true" ma:fieldsID="b06ae107f4f64b91190822f6659511e0" ns1:_="" ns2:_="" ns3:_="">
    <xsd:import namespace="http://schemas.microsoft.com/sharepoint/v3"/>
    <xsd:import namespace="726BF241-DE85-459E-B8BB-B254F1589EB9"/>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6BF241-DE85-459E-B8BB-B254F1589EB9"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657876-A911-4038-A050-60D82C8B29CA}">
  <ds:schemaRefs>
    <ds:schemaRef ds:uri="http://schemas.openxmlformats.org/officeDocument/2006/bibliography"/>
  </ds:schemaRefs>
</ds:datastoreItem>
</file>

<file path=customXml/itemProps2.xml><?xml version="1.0" encoding="utf-8"?>
<ds:datastoreItem xmlns:ds="http://schemas.openxmlformats.org/officeDocument/2006/customXml" ds:itemID="{ECAA9B11-0D2A-4D95-BF40-D256D981F6A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A78A7C4-524A-4C7B-9797-CED0556C7D48}">
  <ds:schemaRefs>
    <ds:schemaRef ds:uri="http://schemas.microsoft.com/sharepoint/v3/contenttype/forms"/>
  </ds:schemaRefs>
</ds:datastoreItem>
</file>

<file path=customXml/itemProps4.xml><?xml version="1.0" encoding="utf-8"?>
<ds:datastoreItem xmlns:ds="http://schemas.openxmlformats.org/officeDocument/2006/customXml" ds:itemID="{53DB7D02-1CAC-4B30-B030-45861AF7B640}"/>
</file>

<file path=docProps/app.xml><?xml version="1.0" encoding="utf-8"?>
<Properties xmlns="http://schemas.openxmlformats.org/officeDocument/2006/extended-properties" xmlns:vt="http://schemas.openxmlformats.org/officeDocument/2006/docPropsVTypes">
  <Template>Normal.dotm</Template>
  <TotalTime>2685</TotalTime>
  <Pages>11</Pages>
  <Words>3474</Words>
  <Characters>19803</Characters>
  <Application>Microsoft Office Word</Application>
  <DocSecurity>0</DocSecurity>
  <Lines>165</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23231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Alex Savin</cp:lastModifiedBy>
  <cp:revision>61</cp:revision>
  <dcterms:created xsi:type="dcterms:W3CDTF">2025-09-17T10:42:00Z</dcterms:created>
  <dcterms:modified xsi:type="dcterms:W3CDTF">2026-07-22T02:41:00Z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0x0101009148F5A04DDD49CBA7127AADA5FB792B00AADE34325A8B49CDA8BB4DB53328F21400B9EE6945FFD7564CB429B638E1E535A9</vt:lpwstr>
  </property>
</Properties>
</file>